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8F" w:rsidRPr="006447B0" w:rsidRDefault="00A8278F" w:rsidP="006447B0">
      <w:pPr>
        <w:jc w:val="center"/>
        <w:rPr>
          <w:rFonts w:cs="Times New Roman"/>
          <w:b/>
          <w:bCs/>
          <w:sz w:val="28"/>
          <w:szCs w:val="28"/>
        </w:rPr>
      </w:pPr>
      <w:r w:rsidRPr="00F55537">
        <w:rPr>
          <w:rFonts w:ascii="新細明體" w:hAnsi="新細明體" w:cs="新細明體" w:hint="eastAsia"/>
          <w:b/>
          <w:bCs/>
          <w:sz w:val="28"/>
          <w:szCs w:val="28"/>
        </w:rPr>
        <w:t>「</w:t>
      </w:r>
      <w:r w:rsidRPr="00DB17B6">
        <w:rPr>
          <w:rFonts w:cs="新細明體" w:hint="eastAsia"/>
          <w:b/>
          <w:bCs/>
          <w:sz w:val="28"/>
          <w:szCs w:val="28"/>
        </w:rPr>
        <w:t>心田之路</w:t>
      </w:r>
      <w:r w:rsidRPr="00F55537">
        <w:rPr>
          <w:rFonts w:ascii="新細明體" w:hAnsi="新細明體" w:cs="新細明體" w:hint="eastAsia"/>
          <w:b/>
          <w:bCs/>
          <w:sz w:val="28"/>
          <w:szCs w:val="28"/>
        </w:rPr>
        <w:t>」</w:t>
      </w:r>
      <w:r w:rsidRPr="00DB17B6">
        <w:rPr>
          <w:rFonts w:cs="新細明體" w:hint="eastAsia"/>
          <w:b/>
          <w:bCs/>
          <w:sz w:val="28"/>
          <w:szCs w:val="28"/>
        </w:rPr>
        <w:t>藝術育療</w:t>
      </w:r>
      <w:r w:rsidRPr="006447B0">
        <w:rPr>
          <w:rFonts w:cs="新細明體" w:hint="eastAsia"/>
          <w:b/>
          <w:bCs/>
          <w:sz w:val="28"/>
          <w:szCs w:val="28"/>
        </w:rPr>
        <w:t>工坊簡章</w:t>
      </w:r>
    </w:p>
    <w:p w:rsidR="00A8278F" w:rsidRPr="0016394C" w:rsidRDefault="00A8278F" w:rsidP="003672C7">
      <w:pPr>
        <w:rPr>
          <w:rFonts w:ascii="新細明體" w:cs="Times New Roman"/>
          <w:b/>
          <w:bCs/>
        </w:rPr>
      </w:pPr>
      <w:r w:rsidRPr="0016394C">
        <w:rPr>
          <w:rFonts w:ascii="新細明體" w:hAnsi="新細明體" w:cs="新細明體" w:hint="eastAsia"/>
          <w:b/>
          <w:bCs/>
        </w:rPr>
        <w:t>主辦單位</w:t>
      </w:r>
    </w:p>
    <w:p w:rsidR="00A8278F" w:rsidRDefault="00A8278F" w:rsidP="003672C7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臺北市立美術館</w:t>
      </w:r>
    </w:p>
    <w:p w:rsidR="00A8278F" w:rsidRDefault="00A8278F" w:rsidP="00AB304D">
      <w:pPr>
        <w:rPr>
          <w:rFonts w:ascii="新細明體" w:cs="Times New Roman"/>
          <w:b/>
          <w:bCs/>
        </w:rPr>
      </w:pPr>
    </w:p>
    <w:p w:rsidR="00A8278F" w:rsidRDefault="00A8278F" w:rsidP="00AB304D">
      <w:pPr>
        <w:rPr>
          <w:rFonts w:ascii="新細明體" w:cs="Times New Roman"/>
        </w:rPr>
      </w:pPr>
      <w:r w:rsidRPr="00571817">
        <w:rPr>
          <w:rFonts w:ascii="新細明體" w:hAnsi="新細明體" w:cs="新細明體" w:hint="eastAsia"/>
          <w:b/>
          <w:bCs/>
        </w:rPr>
        <w:t>活動日期</w:t>
      </w:r>
    </w:p>
    <w:p w:rsidR="00A8278F" w:rsidRDefault="00A8278F" w:rsidP="000C45AA">
      <w:pPr>
        <w:rPr>
          <w:rFonts w:cs="Times New Roman"/>
        </w:rPr>
      </w:pPr>
      <w:r>
        <w:t>101</w:t>
      </w:r>
      <w:r>
        <w:rPr>
          <w:rFonts w:cs="新細明體" w:hint="eastAsia"/>
        </w:rPr>
        <w:t>年</w:t>
      </w:r>
      <w:r>
        <w:t>5</w:t>
      </w:r>
      <w:r>
        <w:rPr>
          <w:rFonts w:cs="新細明體" w:hint="eastAsia"/>
        </w:rPr>
        <w:t>月</w:t>
      </w:r>
      <w:r>
        <w:t>26</w:t>
      </w:r>
      <w:r>
        <w:rPr>
          <w:rFonts w:cs="新細明體" w:hint="eastAsia"/>
        </w:rPr>
        <w:t>日</w:t>
      </w:r>
    </w:p>
    <w:p w:rsidR="00A8278F" w:rsidRDefault="00A8278F" w:rsidP="000C45AA">
      <w:pPr>
        <w:rPr>
          <w:rFonts w:cs="Times New Roman"/>
        </w:rPr>
      </w:pPr>
    </w:p>
    <w:p w:rsidR="00A8278F" w:rsidRDefault="00A8278F" w:rsidP="00DB17B6">
      <w:pPr>
        <w:rPr>
          <w:rFonts w:ascii="新細明體" w:cs="Times New Roman"/>
        </w:rPr>
      </w:pPr>
      <w:r>
        <w:rPr>
          <w:rFonts w:ascii="細明體" w:eastAsia="細明體" w:cs="細明體" w:hint="eastAsia"/>
        </w:rPr>
        <w:t>視覺藝術</w:t>
      </w:r>
      <w:r>
        <w:rPr>
          <w:rFonts w:ascii="細明體" w:eastAsia="細明體" w:cs="細明體"/>
        </w:rPr>
        <w:t>(</w:t>
      </w:r>
      <w:r>
        <w:rPr>
          <w:rFonts w:ascii="細明體" w:eastAsia="細明體" w:cs="細明體" w:hint="eastAsia"/>
        </w:rPr>
        <w:t>不同的顏色，形狀，線條和圖像</w:t>
      </w:r>
      <w:r>
        <w:rPr>
          <w:rFonts w:ascii="細明體" w:eastAsia="細明體" w:cs="細明體"/>
        </w:rPr>
        <w:t>)</w:t>
      </w:r>
      <w:r>
        <w:rPr>
          <w:rFonts w:ascii="細明體" w:eastAsia="細明體" w:cs="細明體" w:hint="eastAsia"/>
        </w:rPr>
        <w:t>常常可以幫助我們說出文字語言所無法表達的情感與經驗。</w:t>
      </w:r>
      <w:r>
        <w:rPr>
          <w:rFonts w:ascii="新細明體" w:cs="新細明體" w:hint="eastAsia"/>
        </w:rPr>
        <w:t>藝術運用在療育情境中，有助於個人減輕壓力達到身體、精神和心理上的鬆弛和健康；啟發創造力；增進自我意識和了解自我；提昇正向的自我概念，並藉著探索問題、化解衝突和擔心來增進洞察力的發展與自我成長。</w:t>
      </w:r>
    </w:p>
    <w:p w:rsidR="00A8278F" w:rsidRDefault="00A8278F" w:rsidP="00DB17B6">
      <w:pPr>
        <w:rPr>
          <w:rFonts w:ascii="新細明體" w:cs="Times New Roman"/>
        </w:rPr>
      </w:pPr>
    </w:p>
    <w:p w:rsidR="00A8278F" w:rsidRDefault="00A8278F" w:rsidP="00DB17B6">
      <w:pPr>
        <w:rPr>
          <w:rFonts w:ascii="新細明體" w:cs="Times New Roman"/>
        </w:rPr>
      </w:pPr>
      <w:r>
        <w:rPr>
          <w:rFonts w:ascii="新細明體" w:cs="新細明體" w:hint="eastAsia"/>
        </w:rPr>
        <w:t>本課程</w:t>
      </w:r>
      <w:r>
        <w:rPr>
          <w:rFonts w:cs="新細明體" w:hint="eastAsia"/>
        </w:rPr>
        <w:t>結合本館『黃銘昌一方心田』展覽規劃辦理，</w:t>
      </w:r>
      <w:r>
        <w:rPr>
          <w:rFonts w:ascii="新細明體" w:cs="新細明體" w:hint="eastAsia"/>
        </w:rPr>
        <w:t>將帶領參與者學習、體驗和探索藝術育療結合美術館資源的運用模式：</w:t>
      </w:r>
    </w:p>
    <w:p w:rsidR="00A8278F" w:rsidRDefault="00A8278F" w:rsidP="00DB17B6">
      <w:pPr>
        <w:numPr>
          <w:ilvl w:val="0"/>
          <w:numId w:val="3"/>
        </w:numPr>
        <w:rPr>
          <w:rFonts w:cs="Times New Roman"/>
        </w:rPr>
      </w:pPr>
      <w:r>
        <w:rPr>
          <w:rFonts w:cs="新細明體" w:hint="eastAsia"/>
        </w:rPr>
        <w:t>學習美術館藝術育療的概念與精神。</w:t>
      </w:r>
    </w:p>
    <w:p w:rsidR="00A8278F" w:rsidRDefault="00A8278F" w:rsidP="00DB17B6">
      <w:pPr>
        <w:ind w:leftChars="200" w:left="840" w:hangingChars="150" w:hanging="360"/>
        <w:rPr>
          <w:rFonts w:cs="Times New Roman"/>
        </w:rPr>
      </w:pPr>
      <w:r>
        <w:t>2</w:t>
      </w:r>
      <w:r>
        <w:rPr>
          <w:rFonts w:cs="新細明體" w:hint="eastAsia"/>
        </w:rPr>
        <w:t>、</w:t>
      </w:r>
      <w:r>
        <w:t xml:space="preserve"> </w:t>
      </w:r>
      <w:r>
        <w:rPr>
          <w:rFonts w:cs="新細明體" w:hint="eastAsia"/>
        </w:rPr>
        <w:t>實際體驗結合導覽的美術館藝術育療模式。</w:t>
      </w:r>
    </w:p>
    <w:p w:rsidR="00A8278F" w:rsidRPr="00DB17B6" w:rsidRDefault="00A8278F" w:rsidP="003672C7">
      <w:pPr>
        <w:rPr>
          <w:rFonts w:ascii="新細明體" w:cs="Times New Roman"/>
        </w:rPr>
      </w:pPr>
    </w:p>
    <w:p w:rsidR="00A8278F" w:rsidRDefault="00A8278F" w:rsidP="009E6903">
      <w:pPr>
        <w:rPr>
          <w:rFonts w:ascii="新細明體" w:cs="Times New Roman"/>
          <w:b/>
          <w:bCs/>
        </w:rPr>
      </w:pPr>
      <w:r w:rsidRPr="00571817">
        <w:rPr>
          <w:rFonts w:ascii="新細明體" w:hAnsi="新細明體" w:cs="新細明體" w:hint="eastAsia"/>
          <w:b/>
          <w:bCs/>
        </w:rPr>
        <w:t>工坊師資</w:t>
      </w:r>
    </w:p>
    <w:p w:rsidR="00A8278F" w:rsidRDefault="00A8278F" w:rsidP="00DB17B6">
      <w:pPr>
        <w:ind w:left="720" w:hangingChars="300" w:hanging="720"/>
      </w:pPr>
      <w:r w:rsidRPr="00B01FE4">
        <w:rPr>
          <w:rFonts w:ascii="新細明體" w:hAnsi="新細明體" w:cs="新細明體" w:hint="eastAsia"/>
        </w:rPr>
        <w:t>（</w:t>
      </w:r>
      <w:r>
        <w:rPr>
          <w:rFonts w:ascii="新細明體" w:hAnsi="新細明體" w:cs="新細明體" w:hint="eastAsia"/>
        </w:rPr>
        <w:t>一</w:t>
      </w:r>
      <w:r w:rsidRPr="00B01FE4">
        <w:rPr>
          <w:rFonts w:ascii="新細明體" w:hAnsi="新細明體" w:cs="新細明體" w:hint="eastAsia"/>
        </w:rPr>
        <w:t>）</w:t>
      </w:r>
      <w:r>
        <w:rPr>
          <w:rFonts w:cs="新細明體" w:hint="eastAsia"/>
        </w:rPr>
        <w:t>吳明富</w:t>
      </w:r>
      <w:r>
        <w:t>--</w:t>
      </w:r>
      <w:r>
        <w:rPr>
          <w:rFonts w:cs="新細明體" w:hint="eastAsia"/>
        </w:rPr>
        <w:t>美國聯合大學藝術治療博士、臺北市立教育大學</w:t>
      </w:r>
      <w:r>
        <w:t xml:space="preserve"> </w:t>
      </w:r>
      <w:r>
        <w:rPr>
          <w:rFonts w:cs="新細明體" w:hint="eastAsia"/>
        </w:rPr>
        <w:t>視覺藝術學系</w:t>
      </w:r>
      <w:r>
        <w:t xml:space="preserve"> </w:t>
      </w:r>
      <w:r>
        <w:rPr>
          <w:rFonts w:cs="新細明體" w:hint="eastAsia"/>
        </w:rPr>
        <w:t>藝術治療碩士學位學程</w:t>
      </w:r>
      <w:r>
        <w:t xml:space="preserve"> </w:t>
      </w:r>
      <w:r>
        <w:rPr>
          <w:rFonts w:cs="新細明體" w:hint="eastAsia"/>
        </w:rPr>
        <w:t>副教授</w:t>
      </w:r>
      <w:r>
        <w:t xml:space="preserve">  </w:t>
      </w:r>
    </w:p>
    <w:p w:rsidR="00A8278F" w:rsidRDefault="00A8278F" w:rsidP="009E6903">
      <w:pPr>
        <w:rPr>
          <w:rFonts w:ascii="新細明體" w:cs="Times New Roman"/>
        </w:rPr>
      </w:pPr>
      <w:r w:rsidRPr="00696CD6">
        <w:rPr>
          <w:rFonts w:ascii="新細明體" w:hAnsi="新細明體" w:cs="新細明體" w:hint="eastAsia"/>
        </w:rPr>
        <w:t>（</w:t>
      </w:r>
      <w:r>
        <w:rPr>
          <w:rFonts w:ascii="新細明體" w:hAnsi="新細明體" w:cs="新細明體" w:hint="eastAsia"/>
        </w:rPr>
        <w:t>二</w:t>
      </w:r>
      <w:r w:rsidRPr="00696CD6">
        <w:rPr>
          <w:rFonts w:ascii="新細明體" w:hAnsi="新細明體" w:cs="新細明體" w:hint="eastAsia"/>
        </w:rPr>
        <w:t>）</w:t>
      </w:r>
      <w:r>
        <w:rPr>
          <w:rFonts w:cs="新細明體" w:hint="eastAsia"/>
        </w:rPr>
        <w:t>黃銘昌</w:t>
      </w:r>
      <w:r>
        <w:t>--</w:t>
      </w:r>
      <w:r>
        <w:rPr>
          <w:rFonts w:cs="新細明體" w:hint="eastAsia"/>
        </w:rPr>
        <w:t>展覽藝術家</w:t>
      </w:r>
    </w:p>
    <w:p w:rsidR="00A8278F" w:rsidRDefault="00A8278F" w:rsidP="009E6903">
      <w:pPr>
        <w:rPr>
          <w:rFonts w:ascii="新細明體" w:cs="Times New Roman"/>
        </w:rPr>
      </w:pPr>
    </w:p>
    <w:p w:rsidR="00A8278F" w:rsidRPr="002B0999" w:rsidRDefault="00A8278F" w:rsidP="007A102F">
      <w:pPr>
        <w:rPr>
          <w:rFonts w:ascii="新細明體" w:cs="Times New Roman"/>
          <w:b/>
          <w:bCs/>
        </w:rPr>
      </w:pPr>
      <w:r w:rsidRPr="002B0999">
        <w:rPr>
          <w:rFonts w:ascii="新細明體" w:hAnsi="新細明體" w:cs="新細明體" w:hint="eastAsia"/>
          <w:b/>
          <w:bCs/>
        </w:rPr>
        <w:t>課程內容：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61"/>
        <w:gridCol w:w="2407"/>
        <w:gridCol w:w="4354"/>
      </w:tblGrid>
      <w:tr w:rsidR="00A8278F" w:rsidRPr="00C8603A">
        <w:tc>
          <w:tcPr>
            <w:tcW w:w="1461" w:type="dxa"/>
          </w:tcPr>
          <w:p w:rsidR="00A8278F" w:rsidRPr="00C8603A" w:rsidRDefault="00A8278F" w:rsidP="001729A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C8603A">
              <w:rPr>
                <w:rFonts w:cs="新細明體" w:hint="eastAsia"/>
                <w:b/>
                <w:bCs/>
                <w:sz w:val="28"/>
                <w:szCs w:val="28"/>
              </w:rPr>
              <w:t>流程</w:t>
            </w:r>
          </w:p>
        </w:tc>
        <w:tc>
          <w:tcPr>
            <w:tcW w:w="2407" w:type="dxa"/>
          </w:tcPr>
          <w:p w:rsidR="00A8278F" w:rsidRPr="00C8603A" w:rsidRDefault="00A8278F" w:rsidP="001729A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C8603A">
              <w:rPr>
                <w:rFonts w:cs="新細明體" w:hint="eastAsia"/>
                <w:b/>
                <w:bCs/>
                <w:sz w:val="28"/>
                <w:szCs w:val="28"/>
              </w:rPr>
              <w:t>單元主題</w:t>
            </w:r>
          </w:p>
        </w:tc>
        <w:tc>
          <w:tcPr>
            <w:tcW w:w="4354" w:type="dxa"/>
          </w:tcPr>
          <w:p w:rsidR="00A8278F" w:rsidRPr="00C8603A" w:rsidRDefault="00A8278F" w:rsidP="001729A0">
            <w:pPr>
              <w:rPr>
                <w:rFonts w:cs="Times New Roman"/>
                <w:b/>
                <w:bCs/>
                <w:sz w:val="28"/>
                <w:szCs w:val="28"/>
              </w:rPr>
            </w:pPr>
            <w:r w:rsidRPr="00C8603A">
              <w:rPr>
                <w:rFonts w:cs="新細明體" w:hint="eastAsia"/>
                <w:b/>
                <w:bCs/>
                <w:sz w:val="28"/>
                <w:szCs w:val="28"/>
              </w:rPr>
              <w:t>主要內容</w:t>
            </w:r>
          </w:p>
        </w:tc>
      </w:tr>
      <w:tr w:rsidR="00A8278F" w:rsidRPr="00C8603A">
        <w:trPr>
          <w:trHeight w:val="1020"/>
        </w:trPr>
        <w:tc>
          <w:tcPr>
            <w:tcW w:w="1461" w:type="dxa"/>
          </w:tcPr>
          <w:p w:rsidR="00A8278F" w:rsidRPr="00C8603A" w:rsidRDefault="00A8278F" w:rsidP="008D1258">
            <w:pPr>
              <w:rPr>
                <w:rFonts w:ascii="新細明體" w:cs="新細明體"/>
              </w:rPr>
            </w:pPr>
            <w:r w:rsidRPr="00C8603A">
              <w:rPr>
                <w:rFonts w:ascii="新細明體" w:hAnsi="新細明體" w:cs="新細明體"/>
              </w:rPr>
              <w:t>09:30-10:3</w:t>
            </w:r>
            <w:r w:rsidRPr="00C8603A">
              <w:rPr>
                <w:rFonts w:ascii="新細明體" w:cs="新細明體"/>
              </w:rPr>
              <w:t>0</w:t>
            </w:r>
          </w:p>
        </w:tc>
        <w:tc>
          <w:tcPr>
            <w:tcW w:w="2407" w:type="dxa"/>
          </w:tcPr>
          <w:p w:rsidR="00A8278F" w:rsidRDefault="00A8278F" w:rsidP="00C8603A">
            <w:pPr>
              <w:pStyle w:val="ListParagraph"/>
              <w:ind w:leftChars="0" w:left="0"/>
              <w:rPr>
                <w:rFonts w:cs="Times New Roman"/>
              </w:rPr>
            </w:pPr>
            <w:r w:rsidRPr="00C8603A">
              <w:rPr>
                <w:rFonts w:cs="新細明體" w:hint="eastAsia"/>
              </w:rPr>
              <w:t>參觀『黃銘昌一方心田』展覽</w:t>
            </w:r>
          </w:p>
        </w:tc>
        <w:tc>
          <w:tcPr>
            <w:tcW w:w="4354" w:type="dxa"/>
          </w:tcPr>
          <w:p w:rsidR="00A8278F" w:rsidRPr="00FC685F" w:rsidRDefault="00A8278F" w:rsidP="00C8603A">
            <w:pPr>
              <w:tabs>
                <w:tab w:val="left" w:pos="426"/>
              </w:tabs>
              <w:jc w:val="both"/>
              <w:rPr>
                <w:rFonts w:cs="Times New Roman"/>
              </w:rPr>
            </w:pPr>
          </w:p>
        </w:tc>
      </w:tr>
      <w:tr w:rsidR="00A8278F" w:rsidRPr="00C8603A">
        <w:trPr>
          <w:trHeight w:val="400"/>
        </w:trPr>
        <w:tc>
          <w:tcPr>
            <w:tcW w:w="1461" w:type="dxa"/>
          </w:tcPr>
          <w:p w:rsidR="00A8278F" w:rsidRPr="00C8603A" w:rsidRDefault="00A8278F" w:rsidP="008D1258">
            <w:pPr>
              <w:rPr>
                <w:rFonts w:ascii="新細明體" w:cs="新細明體"/>
              </w:rPr>
            </w:pPr>
            <w:r w:rsidRPr="00C8603A">
              <w:rPr>
                <w:rFonts w:ascii="新細明體" w:hAnsi="新細明體" w:cs="新細明體"/>
              </w:rPr>
              <w:t>10:3</w:t>
            </w:r>
            <w:r w:rsidRPr="00C8603A">
              <w:rPr>
                <w:rFonts w:ascii="新細明體" w:cs="新細明體"/>
              </w:rPr>
              <w:t>0</w:t>
            </w:r>
            <w:r w:rsidRPr="00C8603A">
              <w:rPr>
                <w:rFonts w:ascii="新細明體" w:hAnsi="新細明體" w:cs="新細明體"/>
              </w:rPr>
              <w:t>-11:</w:t>
            </w:r>
            <w:r w:rsidRPr="00C8603A">
              <w:rPr>
                <w:rFonts w:ascii="新細明體" w:cs="新細明體"/>
              </w:rPr>
              <w:t>00</w:t>
            </w:r>
          </w:p>
        </w:tc>
        <w:tc>
          <w:tcPr>
            <w:tcW w:w="2407" w:type="dxa"/>
          </w:tcPr>
          <w:p w:rsidR="00A8278F" w:rsidRDefault="00A8278F" w:rsidP="00C8603A">
            <w:pPr>
              <w:pStyle w:val="ListParagraph"/>
              <w:ind w:leftChars="0" w:left="0"/>
              <w:rPr>
                <w:rFonts w:cs="Times New Roman"/>
              </w:rPr>
            </w:pPr>
            <w:r w:rsidRPr="00C8603A">
              <w:rPr>
                <w:rFonts w:cs="新細明體" w:hint="eastAsia"/>
              </w:rPr>
              <w:t>學習單之討論與分享</w:t>
            </w:r>
          </w:p>
        </w:tc>
        <w:tc>
          <w:tcPr>
            <w:tcW w:w="4354" w:type="dxa"/>
          </w:tcPr>
          <w:p w:rsidR="00A8278F" w:rsidRPr="005B3151" w:rsidRDefault="00A8278F" w:rsidP="005B3151">
            <w:pPr>
              <w:rPr>
                <w:rFonts w:cs="Times New Roman"/>
              </w:rPr>
            </w:pPr>
            <w:r w:rsidRPr="00C8603A">
              <w:rPr>
                <w:rFonts w:cs="新細明體" w:hint="eastAsia"/>
              </w:rPr>
              <w:t>與作品對話的內在歷程探索</w:t>
            </w:r>
          </w:p>
        </w:tc>
      </w:tr>
      <w:tr w:rsidR="00A8278F" w:rsidRPr="00C8603A">
        <w:tc>
          <w:tcPr>
            <w:tcW w:w="1461" w:type="dxa"/>
          </w:tcPr>
          <w:p w:rsidR="00A8278F" w:rsidRPr="00C8603A" w:rsidRDefault="00A8278F" w:rsidP="00515AC6">
            <w:pPr>
              <w:rPr>
                <w:rFonts w:ascii="新細明體" w:cs="Times New Roman"/>
              </w:rPr>
            </w:pPr>
            <w:r w:rsidRPr="00C8603A">
              <w:rPr>
                <w:rFonts w:ascii="新細明體" w:hAnsi="新細明體" w:cs="新細明體"/>
              </w:rPr>
              <w:t>11:</w:t>
            </w:r>
            <w:r w:rsidRPr="00C8603A">
              <w:rPr>
                <w:rFonts w:ascii="新細明體" w:cs="新細明體"/>
              </w:rPr>
              <w:t>00</w:t>
            </w:r>
            <w:r w:rsidRPr="00C8603A">
              <w:rPr>
                <w:rFonts w:ascii="新細明體" w:hAnsi="新細明體" w:cs="新細明體"/>
              </w:rPr>
              <w:t>-12:30</w:t>
            </w:r>
          </w:p>
        </w:tc>
        <w:tc>
          <w:tcPr>
            <w:tcW w:w="2407" w:type="dxa"/>
          </w:tcPr>
          <w:p w:rsidR="00A8278F" w:rsidRDefault="00A8278F" w:rsidP="001729A0">
            <w:pPr>
              <w:rPr>
                <w:rFonts w:cs="Times New Roman"/>
              </w:rPr>
            </w:pPr>
            <w:r w:rsidRPr="00C8603A">
              <w:rPr>
                <w:rFonts w:cs="新細明體" w:hint="eastAsia"/>
              </w:rPr>
              <w:t>實作課程</w:t>
            </w:r>
          </w:p>
        </w:tc>
        <w:tc>
          <w:tcPr>
            <w:tcW w:w="4354" w:type="dxa"/>
          </w:tcPr>
          <w:p w:rsidR="00A8278F" w:rsidRDefault="00A8278F" w:rsidP="00515AC6">
            <w:pPr>
              <w:rPr>
                <w:rFonts w:cs="Times New Roman"/>
              </w:rPr>
            </w:pPr>
            <w:r w:rsidRPr="00C8603A">
              <w:rPr>
                <w:rFonts w:cs="新細明體" w:hint="eastAsia"/>
              </w:rPr>
              <w:t>工作室三部曲：結合創作</w:t>
            </w:r>
            <w:r w:rsidRPr="00C8603A">
              <w:rPr>
                <w:rFonts w:ascii="新細明體" w:hAnsi="新細明體" w:cs="新細明體" w:hint="eastAsia"/>
              </w:rPr>
              <w:t>、</w:t>
            </w:r>
            <w:r w:rsidRPr="00C8603A">
              <w:rPr>
                <w:rFonts w:cs="新細明體" w:hint="eastAsia"/>
              </w:rPr>
              <w:t>寫作與參觀心得之回應性創作歷程</w:t>
            </w:r>
            <w:r w:rsidRPr="00C8603A">
              <w:t>--</w:t>
            </w:r>
            <w:r w:rsidRPr="00C8603A">
              <w:rPr>
                <w:rFonts w:cs="新細明體" w:hint="eastAsia"/>
              </w:rPr>
              <w:t>「心田之路」</w:t>
            </w:r>
          </w:p>
        </w:tc>
      </w:tr>
      <w:tr w:rsidR="00A8278F" w:rsidRPr="00C8603A">
        <w:tc>
          <w:tcPr>
            <w:tcW w:w="1461" w:type="dxa"/>
          </w:tcPr>
          <w:p w:rsidR="00A8278F" w:rsidRPr="00C8603A" w:rsidRDefault="00A8278F" w:rsidP="001729A0">
            <w:pPr>
              <w:rPr>
                <w:rFonts w:ascii="新細明體" w:cs="Times New Roman"/>
              </w:rPr>
            </w:pPr>
            <w:r w:rsidRPr="00C8603A">
              <w:rPr>
                <w:rFonts w:ascii="新細明體" w:hAnsi="新細明體" w:cs="新細明體"/>
              </w:rPr>
              <w:t>12:30-13:30</w:t>
            </w:r>
          </w:p>
        </w:tc>
        <w:tc>
          <w:tcPr>
            <w:tcW w:w="2407" w:type="dxa"/>
          </w:tcPr>
          <w:p w:rsidR="00A8278F" w:rsidRPr="00C94872" w:rsidRDefault="00A8278F" w:rsidP="001729A0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午間用餐</w:t>
            </w:r>
            <w:r>
              <w:t>&amp;</w:t>
            </w:r>
            <w:r>
              <w:rPr>
                <w:rFonts w:cs="新細明體" w:hint="eastAsia"/>
              </w:rPr>
              <w:t>休息</w:t>
            </w:r>
          </w:p>
        </w:tc>
        <w:tc>
          <w:tcPr>
            <w:tcW w:w="4354" w:type="dxa"/>
          </w:tcPr>
          <w:p w:rsidR="00A8278F" w:rsidRDefault="00A8278F" w:rsidP="005B3151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用餐後，自由參觀展覽，享受悠閑的午後時光。</w:t>
            </w:r>
          </w:p>
        </w:tc>
      </w:tr>
      <w:tr w:rsidR="00A8278F" w:rsidRPr="00C8603A">
        <w:tc>
          <w:tcPr>
            <w:tcW w:w="1461" w:type="dxa"/>
          </w:tcPr>
          <w:p w:rsidR="00A8278F" w:rsidRPr="00C8603A" w:rsidRDefault="00A8278F" w:rsidP="001729A0">
            <w:pPr>
              <w:rPr>
                <w:rFonts w:ascii="新細明體" w:cs="Times New Roman"/>
              </w:rPr>
            </w:pPr>
            <w:r w:rsidRPr="00C8603A">
              <w:rPr>
                <w:rFonts w:ascii="新細明體" w:hAnsi="新細明體" w:cs="新細明體"/>
              </w:rPr>
              <w:t>13:30-14:30</w:t>
            </w:r>
          </w:p>
        </w:tc>
        <w:tc>
          <w:tcPr>
            <w:tcW w:w="2407" w:type="dxa"/>
          </w:tcPr>
          <w:p w:rsidR="00A8278F" w:rsidRDefault="00A8278F" w:rsidP="00C8603A">
            <w:pPr>
              <w:ind w:rightChars="-28" w:right="-67"/>
              <w:rPr>
                <w:rFonts w:cs="Times New Roman"/>
              </w:rPr>
            </w:pPr>
            <w:r w:rsidRPr="00C8603A">
              <w:rPr>
                <w:rFonts w:cs="新細明體" w:hint="eastAsia"/>
              </w:rPr>
              <w:t>藝術家</w:t>
            </w:r>
            <w:r>
              <w:rPr>
                <w:rFonts w:cs="新細明體" w:hint="eastAsia"/>
              </w:rPr>
              <w:t>現場導覽</w:t>
            </w:r>
          </w:p>
        </w:tc>
        <w:tc>
          <w:tcPr>
            <w:tcW w:w="4354" w:type="dxa"/>
          </w:tcPr>
          <w:p w:rsidR="00A8278F" w:rsidRDefault="00A8278F" w:rsidP="001729A0">
            <w:pPr>
              <w:rPr>
                <w:rFonts w:cs="Times New Roman"/>
              </w:rPr>
            </w:pPr>
            <w:r w:rsidRPr="00C8603A">
              <w:rPr>
                <w:rFonts w:cs="新細明體" w:hint="eastAsia"/>
              </w:rPr>
              <w:t>藝術家本人分享繪畫歷程，以及對藝術創作的堅定與執著。</w:t>
            </w:r>
          </w:p>
        </w:tc>
      </w:tr>
      <w:tr w:rsidR="00A8278F" w:rsidRPr="00C8603A">
        <w:tc>
          <w:tcPr>
            <w:tcW w:w="1461" w:type="dxa"/>
          </w:tcPr>
          <w:p w:rsidR="00A8278F" w:rsidRPr="00C8603A" w:rsidRDefault="00A8278F" w:rsidP="0058780C">
            <w:pPr>
              <w:rPr>
                <w:rFonts w:ascii="新細明體" w:cs="Times New Roman"/>
              </w:rPr>
            </w:pPr>
            <w:r w:rsidRPr="00C8603A">
              <w:rPr>
                <w:rFonts w:ascii="新細明體" w:hAnsi="新細明體" w:cs="新細明體"/>
              </w:rPr>
              <w:t>14:30-</w:t>
            </w:r>
          </w:p>
        </w:tc>
        <w:tc>
          <w:tcPr>
            <w:tcW w:w="2407" w:type="dxa"/>
          </w:tcPr>
          <w:p w:rsidR="00A8278F" w:rsidRDefault="00A8278F" w:rsidP="0058780C">
            <w:pPr>
              <w:rPr>
                <w:rFonts w:cs="Times New Roman"/>
              </w:rPr>
            </w:pPr>
            <w:r>
              <w:rPr>
                <w:rFonts w:cs="新細明體" w:hint="eastAsia"/>
              </w:rPr>
              <w:t>賦歸</w:t>
            </w:r>
          </w:p>
        </w:tc>
        <w:tc>
          <w:tcPr>
            <w:tcW w:w="4354" w:type="dxa"/>
          </w:tcPr>
          <w:p w:rsidR="00A8278F" w:rsidRDefault="00A8278F" w:rsidP="001729A0">
            <w:pPr>
              <w:rPr>
                <w:rFonts w:cs="Times New Roman"/>
              </w:rPr>
            </w:pPr>
          </w:p>
        </w:tc>
      </w:tr>
    </w:tbl>
    <w:p w:rsidR="00A8278F" w:rsidRDefault="00A8278F" w:rsidP="00BB6D63">
      <w:pPr>
        <w:ind w:left="120" w:hangingChars="50" w:hanging="120"/>
        <w:rPr>
          <w:rFonts w:cs="Times New Roman"/>
          <w:b/>
          <w:bCs/>
        </w:rPr>
      </w:pPr>
      <w:r>
        <w:rPr>
          <w:rFonts w:cs="新細明體" w:hint="eastAsia"/>
          <w:b/>
          <w:bCs/>
        </w:rPr>
        <w:t>參加</w:t>
      </w:r>
      <w:r w:rsidRPr="001C00ED">
        <w:rPr>
          <w:rFonts w:cs="新細明體" w:hint="eastAsia"/>
          <w:b/>
          <w:bCs/>
        </w:rPr>
        <w:t>對象</w:t>
      </w:r>
    </w:p>
    <w:p w:rsidR="00A8278F" w:rsidRDefault="00A8278F" w:rsidP="00BB6D63">
      <w:pPr>
        <w:ind w:left="120" w:hangingChars="50" w:hanging="120"/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高中</w:t>
      </w:r>
      <w:r w:rsidRPr="0019160F">
        <w:rPr>
          <w:rFonts w:ascii="新細明體" w:hAnsi="新細明體" w:cs="新細明體" w:hint="eastAsia"/>
        </w:rPr>
        <w:t>（</w:t>
      </w:r>
      <w:r>
        <w:rPr>
          <w:rFonts w:ascii="新細明體" w:hAnsi="新細明體" w:cs="新細明體" w:hint="eastAsia"/>
        </w:rPr>
        <w:t>職</w:t>
      </w:r>
      <w:r w:rsidRPr="0019160F">
        <w:rPr>
          <w:rFonts w:ascii="新細明體" w:hAnsi="新細明體" w:cs="新細明體" w:hint="eastAsia"/>
        </w:rPr>
        <w:t>）</w:t>
      </w:r>
      <w:r w:rsidRPr="003856DF">
        <w:rPr>
          <w:rFonts w:ascii="新細明體" w:hAnsi="新細明體" w:cs="新細明體" w:hint="eastAsia"/>
        </w:rPr>
        <w:t>、</w:t>
      </w:r>
      <w:r>
        <w:rPr>
          <w:rFonts w:ascii="新細明體" w:hAnsi="新細明體" w:cs="新細明體" w:hint="eastAsia"/>
        </w:rPr>
        <w:t>國中及國小教師</w:t>
      </w:r>
      <w:r>
        <w:rPr>
          <w:rFonts w:ascii="新細明體" w:hAnsi="新細明體" w:cs="新細明體"/>
        </w:rPr>
        <w:t xml:space="preserve"> </w:t>
      </w:r>
    </w:p>
    <w:p w:rsidR="00A8278F" w:rsidRDefault="00A8278F" w:rsidP="003856DF">
      <w:pPr>
        <w:rPr>
          <w:rFonts w:ascii="新細明體" w:cs="Times New Roman"/>
          <w:b/>
          <w:bCs/>
        </w:rPr>
      </w:pPr>
    </w:p>
    <w:p w:rsidR="00A8278F" w:rsidRDefault="00A8278F" w:rsidP="003856DF">
      <w:pPr>
        <w:rPr>
          <w:rFonts w:ascii="新細明體" w:cs="Times New Roman"/>
        </w:rPr>
      </w:pPr>
      <w:r w:rsidRPr="001C00ED">
        <w:rPr>
          <w:rFonts w:ascii="新細明體" w:hAnsi="新細明體" w:cs="新細明體" w:hint="eastAsia"/>
          <w:b/>
          <w:bCs/>
        </w:rPr>
        <w:t>活動地點</w:t>
      </w:r>
    </w:p>
    <w:p w:rsidR="00A8278F" w:rsidRPr="00CB707D" w:rsidRDefault="00A8278F" w:rsidP="003856DF">
      <w:pPr>
        <w:rPr>
          <w:rFonts w:ascii="新細明體" w:cs="Times New Roman"/>
        </w:rPr>
      </w:pPr>
      <w:r w:rsidRPr="00CB707D">
        <w:rPr>
          <w:rFonts w:ascii="新細明體" w:hAnsi="新細明體" w:cs="新細明體" w:hint="eastAsia"/>
        </w:rPr>
        <w:t>臺北市立美術館</w:t>
      </w:r>
      <w:r>
        <w:rPr>
          <w:rFonts w:ascii="新細明體" w:hAnsi="新細明體" w:cs="新細明體" w:hint="eastAsia"/>
        </w:rPr>
        <w:t>地下樓兒童館預定地（臺北市中山北路三段</w:t>
      </w:r>
      <w:r>
        <w:rPr>
          <w:rFonts w:ascii="新細明體" w:hAnsi="新細明體" w:cs="新細明體"/>
        </w:rPr>
        <w:t>181</w:t>
      </w:r>
      <w:r>
        <w:rPr>
          <w:rFonts w:ascii="新細明體" w:hAnsi="新細明體" w:cs="新細明體" w:hint="eastAsia"/>
        </w:rPr>
        <w:t>號）</w:t>
      </w:r>
    </w:p>
    <w:p w:rsidR="00A8278F" w:rsidRDefault="00A8278F" w:rsidP="003856DF">
      <w:pPr>
        <w:rPr>
          <w:rFonts w:ascii="新細明體" w:cs="Times New Roman"/>
          <w:b/>
          <w:bCs/>
        </w:rPr>
      </w:pPr>
    </w:p>
    <w:p w:rsidR="00A8278F" w:rsidRDefault="00A8278F" w:rsidP="003856DF">
      <w:pPr>
        <w:rPr>
          <w:rFonts w:ascii="新細明體" w:cs="Times New Roman"/>
          <w:b/>
          <w:bCs/>
        </w:rPr>
      </w:pPr>
      <w:r w:rsidRPr="00EC3970">
        <w:rPr>
          <w:rFonts w:ascii="新細明體" w:hAnsi="新細明體" w:cs="新細明體" w:hint="eastAsia"/>
          <w:b/>
          <w:bCs/>
        </w:rPr>
        <w:t>報到地點</w:t>
      </w:r>
    </w:p>
    <w:p w:rsidR="00A8278F" w:rsidRDefault="00A8278F" w:rsidP="003856DF">
      <w:pPr>
        <w:rPr>
          <w:rFonts w:ascii="新細明體" w:cs="Times New Roman"/>
        </w:rPr>
      </w:pPr>
      <w:r>
        <w:rPr>
          <w:rFonts w:ascii="新細明體" w:hAnsi="新細明體" w:cs="新細明體" w:hint="eastAsia"/>
        </w:rPr>
        <w:t>本館地下樓書店前</w:t>
      </w:r>
      <w:r w:rsidRPr="00D275EA">
        <w:rPr>
          <w:rFonts w:ascii="新細明體" w:hAnsi="新細明體" w:cs="新細明體" w:hint="eastAsia"/>
        </w:rPr>
        <w:t>（</w:t>
      </w:r>
      <w:r>
        <w:rPr>
          <w:rFonts w:ascii="新細明體" w:hAnsi="新細明體" w:cs="新細明體" w:hint="eastAsia"/>
        </w:rPr>
        <w:t>請從一樓大廳進入</w:t>
      </w:r>
      <w:r w:rsidRPr="00D275EA">
        <w:rPr>
          <w:rFonts w:ascii="新細明體" w:hAnsi="新細明體" w:cs="新細明體" w:hint="eastAsia"/>
        </w:rPr>
        <w:t>）</w:t>
      </w:r>
    </w:p>
    <w:p w:rsidR="00A8278F" w:rsidRDefault="00A8278F" w:rsidP="003856DF">
      <w:pPr>
        <w:rPr>
          <w:rFonts w:ascii="新細明體" w:cs="Times New Roman"/>
          <w:b/>
          <w:bCs/>
        </w:rPr>
      </w:pPr>
    </w:p>
    <w:p w:rsidR="00A8278F" w:rsidRDefault="00A8278F" w:rsidP="003856DF">
      <w:pPr>
        <w:rPr>
          <w:rFonts w:ascii="新細明體" w:cs="Times New Roman"/>
          <w:b/>
          <w:bCs/>
        </w:rPr>
      </w:pPr>
      <w:r w:rsidRPr="00605D45">
        <w:rPr>
          <w:rFonts w:ascii="新細明體" w:hAnsi="新細明體" w:cs="新細明體" w:hint="eastAsia"/>
          <w:b/>
          <w:bCs/>
        </w:rPr>
        <w:t>報到時間</w:t>
      </w:r>
    </w:p>
    <w:p w:rsidR="00A8278F" w:rsidRDefault="00A8278F" w:rsidP="003856DF">
      <w:pPr>
        <w:rPr>
          <w:rFonts w:ascii="新細明體" w:cs="新細明體"/>
        </w:rPr>
      </w:pPr>
      <w:r>
        <w:rPr>
          <w:rFonts w:ascii="新細明體" w:hAnsi="新細明體" w:cs="新細明體" w:hint="eastAsia"/>
        </w:rPr>
        <w:t>活動當天上午</w:t>
      </w:r>
      <w:r>
        <w:rPr>
          <w:rFonts w:ascii="新細明體" w:hAnsi="新細明體" w:cs="新細明體"/>
        </w:rPr>
        <w:t>09</w:t>
      </w:r>
      <w:r w:rsidRPr="00A14C6D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>3</w:t>
      </w:r>
      <w:r>
        <w:rPr>
          <w:rFonts w:ascii="新細明體" w:cs="新細明體"/>
        </w:rPr>
        <w:t>0</w:t>
      </w:r>
      <w:r>
        <w:rPr>
          <w:rFonts w:ascii="新細明體" w:hAnsi="新細明體" w:cs="新細明體"/>
        </w:rPr>
        <w:t>-09</w:t>
      </w:r>
      <w:r w:rsidRPr="00A14C6D">
        <w:rPr>
          <w:rFonts w:ascii="新細明體" w:hAnsi="新細明體" w:cs="新細明體" w:hint="eastAsia"/>
        </w:rPr>
        <w:t>：</w:t>
      </w:r>
      <w:r>
        <w:rPr>
          <w:rFonts w:ascii="新細明體" w:hAnsi="新細明體" w:cs="新細明體"/>
        </w:rPr>
        <w:t>5</w:t>
      </w:r>
      <w:r>
        <w:rPr>
          <w:rFonts w:ascii="新細明體" w:cs="新細明體"/>
        </w:rPr>
        <w:t>0</w:t>
      </w:r>
    </w:p>
    <w:p w:rsidR="00A8278F" w:rsidRDefault="00A8278F" w:rsidP="00D275EA">
      <w:pPr>
        <w:ind w:left="1" w:firstLineChars="27" w:firstLine="65"/>
        <w:rPr>
          <w:rFonts w:ascii="新細明體" w:cs="Times New Roman"/>
          <w:b/>
          <w:bCs/>
          <w:color w:val="000000"/>
        </w:rPr>
      </w:pPr>
    </w:p>
    <w:p w:rsidR="00A8278F" w:rsidRDefault="00A8278F" w:rsidP="00D42660">
      <w:pPr>
        <w:spacing w:line="300" w:lineRule="atLeast"/>
        <w:rPr>
          <w:rFonts w:ascii="新細明體" w:cs="Times New Roman"/>
          <w:b/>
          <w:bCs/>
          <w:color w:val="000000"/>
        </w:rPr>
      </w:pPr>
      <w:r w:rsidRPr="00D42660">
        <w:rPr>
          <w:rFonts w:ascii="新細明體" w:hAnsi="新細明體" w:cs="新細明體" w:hint="eastAsia"/>
          <w:b/>
          <w:bCs/>
          <w:color w:val="000000"/>
        </w:rPr>
        <w:t>報名日期</w:t>
      </w:r>
    </w:p>
    <w:p w:rsidR="00A8278F" w:rsidRPr="00D42660" w:rsidRDefault="00A8278F" w:rsidP="00D42660">
      <w:pPr>
        <w:spacing w:line="300" w:lineRule="atLeast"/>
        <w:rPr>
          <w:rFonts w:ascii="新細明體" w:cs="Times New Roman"/>
          <w:color w:val="000000"/>
        </w:rPr>
      </w:pPr>
      <w:r>
        <w:rPr>
          <w:rFonts w:ascii="新細明體" w:hAnsi="新細明體" w:cs="新細明體"/>
          <w:color w:val="000000"/>
        </w:rPr>
        <w:t>5</w:t>
      </w:r>
      <w:r>
        <w:rPr>
          <w:rFonts w:ascii="新細明體" w:hAnsi="新細明體" w:cs="新細明體" w:hint="eastAsia"/>
          <w:color w:val="000000"/>
        </w:rPr>
        <w:t>月</w:t>
      </w:r>
      <w:r>
        <w:rPr>
          <w:rFonts w:ascii="新細明體" w:hAnsi="新細明體" w:cs="新細明體"/>
          <w:color w:val="000000"/>
        </w:rPr>
        <w:t>18</w:t>
      </w:r>
      <w:r>
        <w:rPr>
          <w:rFonts w:ascii="新細明體" w:hAnsi="新細明體" w:cs="新細明體" w:hint="eastAsia"/>
          <w:color w:val="000000"/>
        </w:rPr>
        <w:t>日</w:t>
      </w:r>
      <w:r w:rsidRPr="00D42660">
        <w:rPr>
          <w:rFonts w:ascii="新細明體" w:hAnsi="新細明體" w:cs="新細明體" w:hint="eastAsia"/>
          <w:color w:val="000000"/>
        </w:rPr>
        <w:t>（</w:t>
      </w:r>
      <w:r>
        <w:rPr>
          <w:rFonts w:ascii="新細明體" w:hAnsi="新細明體" w:cs="新細明體" w:hint="eastAsia"/>
          <w:color w:val="000000"/>
        </w:rPr>
        <w:t>五</w:t>
      </w:r>
      <w:r w:rsidRPr="00D42660">
        <w:rPr>
          <w:rFonts w:ascii="新細明體" w:hAnsi="新細明體" w:cs="新細明體" w:hint="eastAsia"/>
          <w:color w:val="000000"/>
        </w:rPr>
        <w:t>）上午</w:t>
      </w:r>
      <w:r w:rsidRPr="00D42660">
        <w:rPr>
          <w:rFonts w:ascii="新細明體" w:hAnsi="新細明體" w:cs="新細明體"/>
          <w:color w:val="000000"/>
        </w:rPr>
        <w:t>10</w:t>
      </w:r>
      <w:r w:rsidRPr="00D42660">
        <w:rPr>
          <w:rFonts w:ascii="新細明體" w:hAnsi="新細明體" w:cs="新細明體" w:hint="eastAsia"/>
          <w:color w:val="000000"/>
        </w:rPr>
        <w:t>點起</w:t>
      </w:r>
      <w:r>
        <w:rPr>
          <w:rFonts w:ascii="新細明體" w:hAnsi="新細明體" w:cs="新細明體" w:hint="eastAsia"/>
          <w:color w:val="000000"/>
        </w:rPr>
        <w:t>開始報名</w:t>
      </w:r>
      <w:r w:rsidRPr="002C5BDA">
        <w:rPr>
          <w:rFonts w:ascii="新細明體" w:hAnsi="新細明體" w:cs="新細明體" w:hint="eastAsia"/>
          <w:color w:val="000000"/>
        </w:rPr>
        <w:t>，</w:t>
      </w:r>
      <w:r>
        <w:rPr>
          <w:rFonts w:ascii="新細明體" w:hAnsi="新細明體" w:cs="新細明體" w:hint="eastAsia"/>
          <w:color w:val="000000"/>
        </w:rPr>
        <w:t>額滿為止</w:t>
      </w:r>
      <w:r w:rsidRPr="002C5BDA">
        <w:rPr>
          <w:rFonts w:ascii="新細明體" w:hAnsi="新細明體" w:cs="新細明體" w:hint="eastAsia"/>
          <w:color w:val="000000"/>
        </w:rPr>
        <w:t>，</w:t>
      </w:r>
      <w:r>
        <w:rPr>
          <w:rFonts w:ascii="新細明體" w:hAnsi="新細明體" w:cs="新細明體" w:hint="eastAsia"/>
          <w:color w:val="000000"/>
        </w:rPr>
        <w:t>依報名先後順序決定錄取與否</w:t>
      </w:r>
      <w:r w:rsidRPr="002C5BDA">
        <w:rPr>
          <w:rFonts w:ascii="新細明體" w:hAnsi="新細明體" w:cs="新細明體" w:hint="eastAsia"/>
          <w:color w:val="000000"/>
        </w:rPr>
        <w:t>。</w:t>
      </w:r>
    </w:p>
    <w:p w:rsidR="00A8278F" w:rsidRDefault="00A8278F" w:rsidP="002C5BDA">
      <w:pPr>
        <w:ind w:left="1261" w:hangingChars="525" w:hanging="1261"/>
        <w:rPr>
          <w:rFonts w:ascii="新細明體" w:cs="Times New Roman"/>
          <w:b/>
          <w:bCs/>
          <w:color w:val="000000"/>
        </w:rPr>
      </w:pPr>
    </w:p>
    <w:p w:rsidR="00A8278F" w:rsidRDefault="00A8278F" w:rsidP="002C5BDA">
      <w:pPr>
        <w:ind w:left="1261" w:hangingChars="525" w:hanging="1261"/>
        <w:rPr>
          <w:rFonts w:ascii="新細明體" w:cs="Times New Roman"/>
          <w:b/>
          <w:bCs/>
          <w:color w:val="000000"/>
        </w:rPr>
      </w:pPr>
      <w:r w:rsidRPr="00644753">
        <w:rPr>
          <w:rFonts w:ascii="新細明體" w:hAnsi="新細明體" w:cs="新細明體" w:hint="eastAsia"/>
          <w:b/>
          <w:bCs/>
          <w:color w:val="000000"/>
        </w:rPr>
        <w:t>報名方式</w:t>
      </w:r>
    </w:p>
    <w:p w:rsidR="00A8278F" w:rsidRPr="002C5BDA" w:rsidRDefault="00A8278F" w:rsidP="00D429EC">
      <w:pPr>
        <w:ind w:left="1260" w:hangingChars="525" w:hanging="1260"/>
        <w:rPr>
          <w:rFonts w:ascii="新細明體" w:cs="Times New Roman"/>
          <w:color w:val="000000"/>
        </w:rPr>
      </w:pPr>
      <w:r w:rsidRPr="002C5BDA">
        <w:rPr>
          <w:rFonts w:ascii="新細明體" w:hAnsi="新細明體" w:cs="新細明體" w:hint="eastAsia"/>
          <w:color w:val="000000"/>
        </w:rPr>
        <w:t>預約報名：</w:t>
      </w:r>
      <w:r>
        <w:rPr>
          <w:rFonts w:ascii="新細明體" w:hAnsi="新細明體" w:cs="新細明體"/>
          <w:color w:val="000000"/>
        </w:rPr>
        <w:t>5</w:t>
      </w:r>
      <w:r>
        <w:rPr>
          <w:rFonts w:ascii="新細明體" w:hAnsi="新細明體" w:cs="新細明體" w:hint="eastAsia"/>
          <w:color w:val="000000"/>
        </w:rPr>
        <w:t>月</w:t>
      </w:r>
      <w:r>
        <w:rPr>
          <w:rFonts w:ascii="新細明體" w:hAnsi="新細明體" w:cs="新細明體"/>
          <w:color w:val="000000"/>
        </w:rPr>
        <w:t>18</w:t>
      </w:r>
      <w:r>
        <w:rPr>
          <w:rFonts w:ascii="新細明體" w:hAnsi="新細明體" w:cs="新細明體" w:hint="eastAsia"/>
          <w:color w:val="000000"/>
        </w:rPr>
        <w:t>日</w:t>
      </w:r>
      <w:r w:rsidRPr="002C5BDA">
        <w:rPr>
          <w:rFonts w:ascii="新細明體" w:hAnsi="新細明體" w:cs="新細明體" w:hint="eastAsia"/>
          <w:color w:val="000000"/>
        </w:rPr>
        <w:t>（</w:t>
      </w:r>
      <w:r>
        <w:rPr>
          <w:rFonts w:ascii="新細明體" w:hAnsi="新細明體" w:cs="新細明體" w:hint="eastAsia"/>
          <w:color w:val="000000"/>
        </w:rPr>
        <w:t>五</w:t>
      </w:r>
      <w:r w:rsidRPr="002C5BDA">
        <w:rPr>
          <w:rFonts w:ascii="新細明體" w:hAnsi="新細明體" w:cs="新細明體" w:hint="eastAsia"/>
          <w:color w:val="000000"/>
        </w:rPr>
        <w:t>）上午</w:t>
      </w:r>
      <w:r w:rsidRPr="002C5BDA">
        <w:rPr>
          <w:rFonts w:ascii="新細明體" w:hAnsi="新細明體" w:cs="新細明體"/>
          <w:color w:val="000000"/>
        </w:rPr>
        <w:t>10</w:t>
      </w:r>
      <w:r w:rsidRPr="002C5BDA">
        <w:rPr>
          <w:rFonts w:ascii="新細明體" w:hAnsi="新細明體" w:cs="新細明體" w:hint="eastAsia"/>
          <w:color w:val="000000"/>
        </w:rPr>
        <w:t>點起，開放網路預約報名。</w:t>
      </w:r>
    </w:p>
    <w:p w:rsidR="00A8278F" w:rsidRDefault="00A8278F" w:rsidP="00605D45">
      <w:pPr>
        <w:spacing w:line="300" w:lineRule="atLeast"/>
        <w:rPr>
          <w:rFonts w:ascii="新細明體" w:cs="Times New Roman"/>
          <w:b/>
          <w:bCs/>
        </w:rPr>
      </w:pPr>
    </w:p>
    <w:p w:rsidR="00A8278F" w:rsidRDefault="00A8278F" w:rsidP="00605D45">
      <w:pPr>
        <w:spacing w:line="300" w:lineRule="atLeast"/>
        <w:rPr>
          <w:rFonts w:ascii="新細明體" w:cs="Times New Roman"/>
          <w:b/>
          <w:bCs/>
        </w:rPr>
      </w:pPr>
      <w:r w:rsidRPr="0035446E">
        <w:rPr>
          <w:rFonts w:ascii="新細明體" w:hAnsi="新細明體" w:cs="新細明體" w:hint="eastAsia"/>
          <w:b/>
          <w:bCs/>
        </w:rPr>
        <w:t>活動人數</w:t>
      </w:r>
    </w:p>
    <w:p w:rsidR="00A8278F" w:rsidRDefault="00A8278F" w:rsidP="00605D45">
      <w:pPr>
        <w:spacing w:line="300" w:lineRule="atLeast"/>
        <w:rPr>
          <w:rFonts w:ascii="新細明體" w:cs="Times New Roman"/>
          <w:b/>
          <w:bCs/>
        </w:rPr>
      </w:pPr>
      <w:r w:rsidRPr="0035446E">
        <w:rPr>
          <w:rFonts w:ascii="新細明體" w:hAnsi="新細明體" w:cs="新細明體" w:hint="eastAsia"/>
        </w:rPr>
        <w:t>招收</w:t>
      </w:r>
      <w:r>
        <w:rPr>
          <w:rFonts w:ascii="新細明體" w:hAnsi="新細明體" w:cs="新細明體"/>
        </w:rPr>
        <w:t>20</w:t>
      </w:r>
      <w:r w:rsidRPr="0035446E">
        <w:rPr>
          <w:rFonts w:ascii="新細明體" w:hAnsi="新細明體" w:cs="新細明體" w:hint="eastAsia"/>
        </w:rPr>
        <w:t>名</w:t>
      </w:r>
    </w:p>
    <w:p w:rsidR="00A8278F" w:rsidRDefault="00A8278F" w:rsidP="00605D45">
      <w:pPr>
        <w:spacing w:line="300" w:lineRule="atLeast"/>
        <w:rPr>
          <w:rFonts w:ascii="新細明體" w:cs="Times New Roman"/>
          <w:b/>
          <w:bCs/>
        </w:rPr>
      </w:pPr>
    </w:p>
    <w:p w:rsidR="00A8278F" w:rsidRDefault="00A8278F" w:rsidP="00605D45">
      <w:pPr>
        <w:spacing w:line="300" w:lineRule="atLeast"/>
        <w:rPr>
          <w:rFonts w:ascii="新細明體" w:cs="Times New Roman"/>
          <w:b/>
          <w:bCs/>
        </w:rPr>
      </w:pPr>
      <w:r w:rsidRPr="00605D45">
        <w:rPr>
          <w:rFonts w:ascii="新細明體" w:hAnsi="新細明體" w:cs="新細明體" w:hint="eastAsia"/>
          <w:b/>
          <w:bCs/>
        </w:rPr>
        <w:t>報名注意事項</w:t>
      </w:r>
    </w:p>
    <w:p w:rsidR="00A8278F" w:rsidRPr="00E06DF8" w:rsidRDefault="00A8278F" w:rsidP="00605D45">
      <w:pPr>
        <w:spacing w:line="300" w:lineRule="atLeast"/>
        <w:rPr>
          <w:rFonts w:ascii="新細明體" w:cs="Times New Roman"/>
        </w:rPr>
      </w:pPr>
      <w:r w:rsidRPr="00605D45">
        <w:rPr>
          <w:rFonts w:ascii="新細明體" w:cs="Times New Roman"/>
        </w:rPr>
        <w:t>    </w:t>
      </w:r>
      <w:r w:rsidRPr="00605D45">
        <w:rPr>
          <w:rFonts w:ascii="新細明體" w:hAnsi="新細明體" w:cs="新細明體" w:hint="eastAsia"/>
        </w:rPr>
        <w:t>參加者以網路報名資料為主，不得自行更換。</w:t>
      </w:r>
    </w:p>
    <w:p w:rsidR="00A8278F" w:rsidRDefault="00A8278F" w:rsidP="00D56714">
      <w:pPr>
        <w:rPr>
          <w:rFonts w:ascii="新細明體" w:cs="Times New Roman"/>
          <w:b/>
          <w:bCs/>
          <w:color w:val="000000"/>
        </w:rPr>
      </w:pPr>
    </w:p>
    <w:p w:rsidR="00A8278F" w:rsidRPr="004A7D63" w:rsidRDefault="00A8278F" w:rsidP="00D56714">
      <w:pPr>
        <w:rPr>
          <w:rFonts w:ascii="新細明體" w:cs="Times New Roman"/>
          <w:b/>
          <w:bCs/>
          <w:color w:val="000000"/>
        </w:rPr>
      </w:pPr>
      <w:r w:rsidRPr="004A7D63">
        <w:rPr>
          <w:rFonts w:ascii="新細明體" w:hAnsi="新細明體" w:cs="新細明體" w:hint="eastAsia"/>
          <w:b/>
          <w:bCs/>
          <w:color w:val="000000"/>
        </w:rPr>
        <w:t>活動洽詢</w:t>
      </w:r>
    </w:p>
    <w:p w:rsidR="00A8278F" w:rsidRPr="00CB707D" w:rsidRDefault="00A8278F" w:rsidP="00D429EC">
      <w:pPr>
        <w:rPr>
          <w:rFonts w:ascii="新細明體" w:cs="Times New Roman"/>
          <w:color w:val="000000"/>
        </w:rPr>
      </w:pPr>
      <w:r w:rsidRPr="00CB707D">
        <w:rPr>
          <w:rFonts w:ascii="新細明體" w:hAnsi="新細明體" w:cs="新細明體" w:hint="eastAsia"/>
          <w:color w:val="000000"/>
        </w:rPr>
        <w:t>臺北市立美術館（臺北市中山區中山北路三段</w:t>
      </w:r>
      <w:r w:rsidRPr="00CB707D">
        <w:rPr>
          <w:rFonts w:ascii="新細明體" w:hAnsi="新細明體" w:cs="新細明體"/>
          <w:color w:val="000000"/>
        </w:rPr>
        <w:t>181</w:t>
      </w:r>
      <w:r w:rsidRPr="00CB707D">
        <w:rPr>
          <w:rFonts w:ascii="新細明體" w:hAnsi="新細明體" w:cs="新細明體" w:hint="eastAsia"/>
          <w:color w:val="000000"/>
        </w:rPr>
        <w:t>號）</w:t>
      </w:r>
    </w:p>
    <w:p w:rsidR="00A8278F" w:rsidRDefault="00A8278F" w:rsidP="00A459E5">
      <w:pPr>
        <w:rPr>
          <w:rFonts w:ascii="新細明體" w:cs="Times New Roman"/>
        </w:rPr>
      </w:pPr>
      <w:r w:rsidRPr="00CB707D">
        <w:rPr>
          <w:rFonts w:ascii="新細明體" w:hAnsi="新細明體" w:cs="新細明體" w:hint="eastAsia"/>
          <w:color w:val="000000"/>
        </w:rPr>
        <w:t>電話（</w:t>
      </w:r>
      <w:r w:rsidRPr="00CB707D">
        <w:rPr>
          <w:rFonts w:ascii="新細明體" w:hAnsi="新細明體" w:cs="新細明體"/>
          <w:color w:val="000000"/>
        </w:rPr>
        <w:t>02</w:t>
      </w:r>
      <w:r w:rsidRPr="00CB707D">
        <w:rPr>
          <w:rFonts w:ascii="新細明體" w:hAnsi="新細明體" w:cs="新細明體" w:hint="eastAsia"/>
          <w:color w:val="000000"/>
        </w:rPr>
        <w:t>）</w:t>
      </w:r>
      <w:r w:rsidRPr="00CB707D">
        <w:rPr>
          <w:rFonts w:ascii="新細明體" w:hAnsi="新細明體" w:cs="新細明體"/>
          <w:color w:val="000000"/>
        </w:rPr>
        <w:t>2595-7656</w:t>
      </w:r>
      <w:r>
        <w:rPr>
          <w:rFonts w:ascii="新細明體" w:hAnsi="新細明體" w:cs="新細明體" w:hint="eastAsia"/>
          <w:color w:val="000000"/>
        </w:rPr>
        <w:t>分機</w:t>
      </w:r>
      <w:r>
        <w:rPr>
          <w:rFonts w:ascii="新細明體" w:hAnsi="新細明體" w:cs="新細明體"/>
          <w:color w:val="000000"/>
        </w:rPr>
        <w:t xml:space="preserve">222 </w:t>
      </w:r>
      <w:r>
        <w:rPr>
          <w:rFonts w:ascii="新細明體" w:hAnsi="新細明體" w:cs="新細明體" w:hint="eastAsia"/>
          <w:color w:val="000000"/>
        </w:rPr>
        <w:t>施小姐</w:t>
      </w:r>
      <w:r>
        <w:rPr>
          <w:rFonts w:ascii="新細明體" w:hAnsi="新細明體" w:cs="新細明體"/>
          <w:color w:val="000000"/>
        </w:rPr>
        <w:t xml:space="preserve"> </w:t>
      </w:r>
      <w:r w:rsidRPr="00CB707D">
        <w:rPr>
          <w:rFonts w:ascii="新細明體" w:hAnsi="新細明體" w:cs="新細明體" w:hint="eastAsia"/>
        </w:rPr>
        <w:t>傳真（</w:t>
      </w:r>
      <w:r w:rsidRPr="00CB707D">
        <w:rPr>
          <w:rFonts w:ascii="新細明體" w:hAnsi="新細明體" w:cs="新細明體"/>
        </w:rPr>
        <w:t>02</w:t>
      </w:r>
      <w:r w:rsidRPr="00CB707D">
        <w:rPr>
          <w:rFonts w:ascii="新細明體" w:hAnsi="新細明體" w:cs="新細明體" w:hint="eastAsia"/>
        </w:rPr>
        <w:t>）</w:t>
      </w:r>
      <w:r w:rsidRPr="00CB707D">
        <w:rPr>
          <w:rFonts w:ascii="新細明體" w:hAnsi="新細明體" w:cs="新細明體"/>
        </w:rPr>
        <w:t xml:space="preserve">2585-1041 </w:t>
      </w:r>
    </w:p>
    <w:p w:rsidR="00A8278F" w:rsidRPr="00336EDA" w:rsidRDefault="00A8278F" w:rsidP="00DE3D81">
      <w:pPr>
        <w:pStyle w:val="PlainText"/>
        <w:jc w:val="both"/>
        <w:rPr>
          <w:rFonts w:ascii="Arial" w:hAnsi="Arial" w:cs="Arial"/>
          <w:spacing w:val="15"/>
        </w:rPr>
      </w:pPr>
      <w:r w:rsidRPr="006C27E5">
        <w:rPr>
          <w:rFonts w:ascii="Times New Roman" w:eastAsia="新細明體" w:hAnsi="Times New Roman" w:cs="Times New Roman"/>
        </w:rPr>
        <w:t>E-mail</w:t>
      </w:r>
      <w:r w:rsidRPr="00CB707D">
        <w:rPr>
          <w:rFonts w:eastAsia="新細明體" w:cs="新細明體" w:hint="eastAsia"/>
        </w:rPr>
        <w:t>：</w:t>
      </w:r>
      <w:hyperlink r:id="rId7" w:history="1">
        <w:r w:rsidRPr="00D56714">
          <w:rPr>
            <w:rStyle w:val="Hyperlink"/>
            <w:rFonts w:ascii="新細明體" w:hAnsi="新細明體" w:cs="新細明體"/>
            <w:color w:val="auto"/>
          </w:rPr>
          <w:t>shu-yishi@tfam.gov.tw</w:t>
        </w:r>
      </w:hyperlink>
      <w:r>
        <w:t xml:space="preserve">  </w:t>
      </w:r>
      <w:r w:rsidRPr="00336EDA">
        <w:rPr>
          <w:rFonts w:ascii="新細明體" w:hAnsi="新細明體" w:hint="eastAsia"/>
          <w:spacing w:val="15"/>
        </w:rPr>
        <w:t>網址</w:t>
      </w:r>
      <w:hyperlink r:id="rId8" w:history="1">
        <w:r w:rsidRPr="00336EDA">
          <w:rPr>
            <w:rStyle w:val="Hyperlink"/>
            <w:rFonts w:ascii="Arial" w:hAnsi="Arial" w:cs="Arial"/>
            <w:color w:val="auto"/>
            <w:spacing w:val="15"/>
          </w:rPr>
          <w:t>www.tfam.museum</w:t>
        </w:r>
      </w:hyperlink>
    </w:p>
    <w:p w:rsidR="00A8278F" w:rsidRPr="00D56714" w:rsidRDefault="00A8278F" w:rsidP="00D56714">
      <w:pPr>
        <w:pStyle w:val="PlainText"/>
        <w:ind w:leftChars="225" w:left="1944" w:hangingChars="585" w:hanging="1404"/>
        <w:jc w:val="both"/>
        <w:rPr>
          <w:rFonts w:ascii="新細明體" w:eastAsia="新細明體" w:cs="Times New Roman"/>
        </w:rPr>
      </w:pPr>
    </w:p>
    <w:p w:rsidR="00A8278F" w:rsidRPr="0035446E" w:rsidRDefault="00A8278F" w:rsidP="003856DF">
      <w:pPr>
        <w:spacing w:line="240" w:lineRule="atLeast"/>
        <w:ind w:left="1000" w:hanging="1000"/>
        <w:jc w:val="center"/>
        <w:rPr>
          <w:rFonts w:ascii="新細明體" w:cs="新細明體"/>
          <w:b/>
          <w:bCs/>
          <w:imprint/>
        </w:rPr>
      </w:pPr>
    </w:p>
    <w:p w:rsidR="00A8278F" w:rsidRDefault="00A8278F" w:rsidP="003856DF">
      <w:pPr>
        <w:spacing w:line="240" w:lineRule="atLeast"/>
        <w:ind w:left="1000" w:hanging="1000"/>
        <w:jc w:val="center"/>
        <w:rPr>
          <w:rFonts w:ascii="新細明體" w:cs="新細明體"/>
          <w:b/>
          <w:bCs/>
          <w:imprint/>
          <w:sz w:val="22"/>
          <w:szCs w:val="22"/>
        </w:rPr>
      </w:pPr>
    </w:p>
    <w:p w:rsidR="00A8278F" w:rsidRPr="003856DF" w:rsidRDefault="00A8278F" w:rsidP="0061601F">
      <w:pPr>
        <w:rPr>
          <w:rFonts w:ascii="新細明體" w:cs="Times New Roman"/>
        </w:rPr>
      </w:pPr>
    </w:p>
    <w:p w:rsidR="00A8278F" w:rsidRDefault="00A8278F" w:rsidP="0041791E">
      <w:pPr>
        <w:rPr>
          <w:rFonts w:cs="Times New Roman"/>
          <w:b/>
          <w:bCs/>
          <w:sz w:val="28"/>
          <w:szCs w:val="28"/>
        </w:rPr>
      </w:pPr>
    </w:p>
    <w:sectPr w:rsidR="00A8278F" w:rsidSect="00E6299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78F" w:rsidRDefault="00A8278F" w:rsidP="005C2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278F" w:rsidRDefault="00A8278F" w:rsidP="005C2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78F" w:rsidRDefault="00A8278F" w:rsidP="005C2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278F" w:rsidRDefault="00A8278F" w:rsidP="005C2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874F8"/>
    <w:multiLevelType w:val="hybridMultilevel"/>
    <w:tmpl w:val="2FBEF21C"/>
    <w:lvl w:ilvl="0" w:tplc="6770B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75261F1"/>
    <w:multiLevelType w:val="hybridMultilevel"/>
    <w:tmpl w:val="C4F69762"/>
    <w:lvl w:ilvl="0" w:tplc="13F4CDB8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6E1B43E2"/>
    <w:multiLevelType w:val="hybridMultilevel"/>
    <w:tmpl w:val="BFD01892"/>
    <w:lvl w:ilvl="0" w:tplc="1C7C44AA">
      <w:start w:val="1"/>
      <w:numFmt w:val="decimal"/>
      <w:lvlText w:val="（%1）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2DE"/>
    <w:rsid w:val="00003BA6"/>
    <w:rsid w:val="00017E90"/>
    <w:rsid w:val="00017F15"/>
    <w:rsid w:val="00022675"/>
    <w:rsid w:val="0002345A"/>
    <w:rsid w:val="00024495"/>
    <w:rsid w:val="00025F2B"/>
    <w:rsid w:val="0003201E"/>
    <w:rsid w:val="00034AE1"/>
    <w:rsid w:val="00034BB0"/>
    <w:rsid w:val="00035959"/>
    <w:rsid w:val="000363AE"/>
    <w:rsid w:val="00046C59"/>
    <w:rsid w:val="00050CD5"/>
    <w:rsid w:val="000542DD"/>
    <w:rsid w:val="00057A72"/>
    <w:rsid w:val="000636C4"/>
    <w:rsid w:val="00067B84"/>
    <w:rsid w:val="0008473E"/>
    <w:rsid w:val="000853F2"/>
    <w:rsid w:val="00095560"/>
    <w:rsid w:val="0009790A"/>
    <w:rsid w:val="000A28DD"/>
    <w:rsid w:val="000B18B9"/>
    <w:rsid w:val="000B2134"/>
    <w:rsid w:val="000B5EAE"/>
    <w:rsid w:val="000B7CB1"/>
    <w:rsid w:val="000C1F8B"/>
    <w:rsid w:val="000C45AA"/>
    <w:rsid w:val="000D1945"/>
    <w:rsid w:val="000D3815"/>
    <w:rsid w:val="000E16B4"/>
    <w:rsid w:val="000E2DD9"/>
    <w:rsid w:val="000E53EE"/>
    <w:rsid w:val="000E7187"/>
    <w:rsid w:val="000E7837"/>
    <w:rsid w:val="000F10F6"/>
    <w:rsid w:val="000F40A4"/>
    <w:rsid w:val="00104A71"/>
    <w:rsid w:val="001107E8"/>
    <w:rsid w:val="00110BAD"/>
    <w:rsid w:val="00123CC8"/>
    <w:rsid w:val="0015065D"/>
    <w:rsid w:val="00150F6F"/>
    <w:rsid w:val="001569F1"/>
    <w:rsid w:val="00157F2E"/>
    <w:rsid w:val="0016394C"/>
    <w:rsid w:val="001729A0"/>
    <w:rsid w:val="00173BDA"/>
    <w:rsid w:val="001903EC"/>
    <w:rsid w:val="0019160F"/>
    <w:rsid w:val="0019580B"/>
    <w:rsid w:val="00195DBC"/>
    <w:rsid w:val="001B0A2B"/>
    <w:rsid w:val="001B32AD"/>
    <w:rsid w:val="001C00ED"/>
    <w:rsid w:val="001C2CF9"/>
    <w:rsid w:val="001C4646"/>
    <w:rsid w:val="001C4934"/>
    <w:rsid w:val="001C5395"/>
    <w:rsid w:val="001C5AEC"/>
    <w:rsid w:val="001C62C0"/>
    <w:rsid w:val="001D2364"/>
    <w:rsid w:val="001D4266"/>
    <w:rsid w:val="001D6CF3"/>
    <w:rsid w:val="001F4356"/>
    <w:rsid w:val="001F7FBF"/>
    <w:rsid w:val="002010DF"/>
    <w:rsid w:val="00203C09"/>
    <w:rsid w:val="002040C3"/>
    <w:rsid w:val="00204C38"/>
    <w:rsid w:val="00205094"/>
    <w:rsid w:val="00215422"/>
    <w:rsid w:val="00221732"/>
    <w:rsid w:val="00222A60"/>
    <w:rsid w:val="002316E8"/>
    <w:rsid w:val="00233CDC"/>
    <w:rsid w:val="00236CED"/>
    <w:rsid w:val="00237CBE"/>
    <w:rsid w:val="00243E03"/>
    <w:rsid w:val="00251AC9"/>
    <w:rsid w:val="002609FF"/>
    <w:rsid w:val="00263A29"/>
    <w:rsid w:val="00263F70"/>
    <w:rsid w:val="00266CC5"/>
    <w:rsid w:val="00267707"/>
    <w:rsid w:val="00274E53"/>
    <w:rsid w:val="00284629"/>
    <w:rsid w:val="0028501F"/>
    <w:rsid w:val="00290C65"/>
    <w:rsid w:val="00290E9C"/>
    <w:rsid w:val="002A425C"/>
    <w:rsid w:val="002B0999"/>
    <w:rsid w:val="002B1A82"/>
    <w:rsid w:val="002B3279"/>
    <w:rsid w:val="002B7029"/>
    <w:rsid w:val="002C0C7E"/>
    <w:rsid w:val="002C5BDA"/>
    <w:rsid w:val="002D4341"/>
    <w:rsid w:val="002E0648"/>
    <w:rsid w:val="002E0DDC"/>
    <w:rsid w:val="002E14CE"/>
    <w:rsid w:val="002E6004"/>
    <w:rsid w:val="00302461"/>
    <w:rsid w:val="00311704"/>
    <w:rsid w:val="00316ED8"/>
    <w:rsid w:val="00322AD3"/>
    <w:rsid w:val="00327B83"/>
    <w:rsid w:val="00331F27"/>
    <w:rsid w:val="00336EDA"/>
    <w:rsid w:val="003411E5"/>
    <w:rsid w:val="0035446E"/>
    <w:rsid w:val="00361365"/>
    <w:rsid w:val="00366EA2"/>
    <w:rsid w:val="003672C7"/>
    <w:rsid w:val="003708E4"/>
    <w:rsid w:val="003760E1"/>
    <w:rsid w:val="00376343"/>
    <w:rsid w:val="00377520"/>
    <w:rsid w:val="00381DC4"/>
    <w:rsid w:val="003820BA"/>
    <w:rsid w:val="00383A30"/>
    <w:rsid w:val="003856DF"/>
    <w:rsid w:val="00391B74"/>
    <w:rsid w:val="00396E43"/>
    <w:rsid w:val="003B08EE"/>
    <w:rsid w:val="003B194E"/>
    <w:rsid w:val="003B1CB8"/>
    <w:rsid w:val="003B387B"/>
    <w:rsid w:val="003C2342"/>
    <w:rsid w:val="003D33AF"/>
    <w:rsid w:val="003D4AF9"/>
    <w:rsid w:val="003E0C39"/>
    <w:rsid w:val="003E4260"/>
    <w:rsid w:val="003E68AF"/>
    <w:rsid w:val="003F17E8"/>
    <w:rsid w:val="003F1D9E"/>
    <w:rsid w:val="00412AF1"/>
    <w:rsid w:val="00417739"/>
    <w:rsid w:val="0041791E"/>
    <w:rsid w:val="00427409"/>
    <w:rsid w:val="004306C0"/>
    <w:rsid w:val="00433C65"/>
    <w:rsid w:val="00434F14"/>
    <w:rsid w:val="00434F8B"/>
    <w:rsid w:val="00435314"/>
    <w:rsid w:val="00435E8E"/>
    <w:rsid w:val="0043675D"/>
    <w:rsid w:val="0045049F"/>
    <w:rsid w:val="0045279B"/>
    <w:rsid w:val="0045518F"/>
    <w:rsid w:val="004559E7"/>
    <w:rsid w:val="00457A8C"/>
    <w:rsid w:val="00460428"/>
    <w:rsid w:val="00460C6E"/>
    <w:rsid w:val="00461C8D"/>
    <w:rsid w:val="00466B92"/>
    <w:rsid w:val="00480B77"/>
    <w:rsid w:val="00490101"/>
    <w:rsid w:val="00491CC1"/>
    <w:rsid w:val="00495FC6"/>
    <w:rsid w:val="00496A65"/>
    <w:rsid w:val="004A144E"/>
    <w:rsid w:val="004A7D63"/>
    <w:rsid w:val="004B2C68"/>
    <w:rsid w:val="004B4D3C"/>
    <w:rsid w:val="004B6EDE"/>
    <w:rsid w:val="004B6EE7"/>
    <w:rsid w:val="004B754D"/>
    <w:rsid w:val="004B778C"/>
    <w:rsid w:val="004C350E"/>
    <w:rsid w:val="004D12FD"/>
    <w:rsid w:val="004D130C"/>
    <w:rsid w:val="004D7F91"/>
    <w:rsid w:val="004E1464"/>
    <w:rsid w:val="004E39E3"/>
    <w:rsid w:val="004E563D"/>
    <w:rsid w:val="005030D4"/>
    <w:rsid w:val="00505FF2"/>
    <w:rsid w:val="00507CE3"/>
    <w:rsid w:val="00511646"/>
    <w:rsid w:val="00512128"/>
    <w:rsid w:val="00515AC6"/>
    <w:rsid w:val="00522831"/>
    <w:rsid w:val="00522958"/>
    <w:rsid w:val="00524EB2"/>
    <w:rsid w:val="005278F9"/>
    <w:rsid w:val="00534A23"/>
    <w:rsid w:val="005359D5"/>
    <w:rsid w:val="00540A69"/>
    <w:rsid w:val="005449A6"/>
    <w:rsid w:val="0055407B"/>
    <w:rsid w:val="0056436F"/>
    <w:rsid w:val="00564639"/>
    <w:rsid w:val="00564AC9"/>
    <w:rsid w:val="0057009F"/>
    <w:rsid w:val="005715A0"/>
    <w:rsid w:val="00571817"/>
    <w:rsid w:val="00580BED"/>
    <w:rsid w:val="005828A6"/>
    <w:rsid w:val="00585EB3"/>
    <w:rsid w:val="0058780C"/>
    <w:rsid w:val="005A4501"/>
    <w:rsid w:val="005A6D35"/>
    <w:rsid w:val="005B3151"/>
    <w:rsid w:val="005B4A6A"/>
    <w:rsid w:val="005B5E78"/>
    <w:rsid w:val="005B777B"/>
    <w:rsid w:val="005C0C48"/>
    <w:rsid w:val="005C2E03"/>
    <w:rsid w:val="005C5B86"/>
    <w:rsid w:val="005D3C24"/>
    <w:rsid w:val="005D7B88"/>
    <w:rsid w:val="005E4542"/>
    <w:rsid w:val="00605D45"/>
    <w:rsid w:val="00605EED"/>
    <w:rsid w:val="00607FBF"/>
    <w:rsid w:val="00613A47"/>
    <w:rsid w:val="0061601F"/>
    <w:rsid w:val="00616190"/>
    <w:rsid w:val="00622546"/>
    <w:rsid w:val="00622F67"/>
    <w:rsid w:val="0062459E"/>
    <w:rsid w:val="00624DD0"/>
    <w:rsid w:val="00643014"/>
    <w:rsid w:val="0064368E"/>
    <w:rsid w:val="00644753"/>
    <w:rsid w:val="006447B0"/>
    <w:rsid w:val="006452A0"/>
    <w:rsid w:val="00647620"/>
    <w:rsid w:val="006563A7"/>
    <w:rsid w:val="00665966"/>
    <w:rsid w:val="00665EB6"/>
    <w:rsid w:val="00677ED5"/>
    <w:rsid w:val="006808D6"/>
    <w:rsid w:val="006830E8"/>
    <w:rsid w:val="0068381F"/>
    <w:rsid w:val="006877B6"/>
    <w:rsid w:val="006879FF"/>
    <w:rsid w:val="006907D6"/>
    <w:rsid w:val="0069693C"/>
    <w:rsid w:val="00696CD6"/>
    <w:rsid w:val="006A29BC"/>
    <w:rsid w:val="006A44A4"/>
    <w:rsid w:val="006B1DDC"/>
    <w:rsid w:val="006B4DA8"/>
    <w:rsid w:val="006B5B54"/>
    <w:rsid w:val="006B7C87"/>
    <w:rsid w:val="006C27E5"/>
    <w:rsid w:val="006C41A2"/>
    <w:rsid w:val="006C6169"/>
    <w:rsid w:val="006D40C5"/>
    <w:rsid w:val="006F477F"/>
    <w:rsid w:val="006F6FCB"/>
    <w:rsid w:val="007033A0"/>
    <w:rsid w:val="007045F2"/>
    <w:rsid w:val="0071155F"/>
    <w:rsid w:val="00714F7D"/>
    <w:rsid w:val="00715CC8"/>
    <w:rsid w:val="00727DBD"/>
    <w:rsid w:val="00727FAF"/>
    <w:rsid w:val="0073727D"/>
    <w:rsid w:val="00745280"/>
    <w:rsid w:val="00747691"/>
    <w:rsid w:val="00751529"/>
    <w:rsid w:val="00754414"/>
    <w:rsid w:val="007555C4"/>
    <w:rsid w:val="00762691"/>
    <w:rsid w:val="007628C5"/>
    <w:rsid w:val="00763A38"/>
    <w:rsid w:val="007700A8"/>
    <w:rsid w:val="00773C86"/>
    <w:rsid w:val="007746E0"/>
    <w:rsid w:val="00782F79"/>
    <w:rsid w:val="00792D71"/>
    <w:rsid w:val="00793894"/>
    <w:rsid w:val="00795AF7"/>
    <w:rsid w:val="007A102F"/>
    <w:rsid w:val="007A3343"/>
    <w:rsid w:val="007B4033"/>
    <w:rsid w:val="007B6081"/>
    <w:rsid w:val="007B6D71"/>
    <w:rsid w:val="007B716E"/>
    <w:rsid w:val="007C01B1"/>
    <w:rsid w:val="007C5706"/>
    <w:rsid w:val="007C6416"/>
    <w:rsid w:val="007C7315"/>
    <w:rsid w:val="007D1C48"/>
    <w:rsid w:val="007D4D8C"/>
    <w:rsid w:val="007E117D"/>
    <w:rsid w:val="007F45CD"/>
    <w:rsid w:val="007F52DE"/>
    <w:rsid w:val="007F7B90"/>
    <w:rsid w:val="00800461"/>
    <w:rsid w:val="008060B9"/>
    <w:rsid w:val="00810B3B"/>
    <w:rsid w:val="0081461C"/>
    <w:rsid w:val="0082311F"/>
    <w:rsid w:val="00826FA5"/>
    <w:rsid w:val="0083174F"/>
    <w:rsid w:val="00832EB0"/>
    <w:rsid w:val="00832F38"/>
    <w:rsid w:val="00840DF1"/>
    <w:rsid w:val="00850B68"/>
    <w:rsid w:val="008511F2"/>
    <w:rsid w:val="00862C1F"/>
    <w:rsid w:val="00862C20"/>
    <w:rsid w:val="00865688"/>
    <w:rsid w:val="0087045C"/>
    <w:rsid w:val="00874ABF"/>
    <w:rsid w:val="008845D3"/>
    <w:rsid w:val="008864DE"/>
    <w:rsid w:val="008A04FE"/>
    <w:rsid w:val="008A1A61"/>
    <w:rsid w:val="008B0A48"/>
    <w:rsid w:val="008B0D9E"/>
    <w:rsid w:val="008C05BF"/>
    <w:rsid w:val="008C1FD8"/>
    <w:rsid w:val="008C4ED9"/>
    <w:rsid w:val="008C5E51"/>
    <w:rsid w:val="008C6211"/>
    <w:rsid w:val="008C77C5"/>
    <w:rsid w:val="008D1258"/>
    <w:rsid w:val="008D1A4B"/>
    <w:rsid w:val="008D268B"/>
    <w:rsid w:val="008D45C9"/>
    <w:rsid w:val="008E6486"/>
    <w:rsid w:val="008E6D04"/>
    <w:rsid w:val="008F677B"/>
    <w:rsid w:val="00900574"/>
    <w:rsid w:val="00901842"/>
    <w:rsid w:val="0090349B"/>
    <w:rsid w:val="00905277"/>
    <w:rsid w:val="00907A10"/>
    <w:rsid w:val="00917759"/>
    <w:rsid w:val="00930E60"/>
    <w:rsid w:val="00940C9F"/>
    <w:rsid w:val="009435D5"/>
    <w:rsid w:val="009447D8"/>
    <w:rsid w:val="009451BA"/>
    <w:rsid w:val="0094568A"/>
    <w:rsid w:val="00947695"/>
    <w:rsid w:val="00954B1B"/>
    <w:rsid w:val="00956101"/>
    <w:rsid w:val="00956B88"/>
    <w:rsid w:val="00961D68"/>
    <w:rsid w:val="0097107A"/>
    <w:rsid w:val="00971CFA"/>
    <w:rsid w:val="00972DB5"/>
    <w:rsid w:val="009764B0"/>
    <w:rsid w:val="00980D0A"/>
    <w:rsid w:val="009811C3"/>
    <w:rsid w:val="00982F41"/>
    <w:rsid w:val="009865DE"/>
    <w:rsid w:val="00997E53"/>
    <w:rsid w:val="009A10FF"/>
    <w:rsid w:val="009A739D"/>
    <w:rsid w:val="009B7581"/>
    <w:rsid w:val="009C0B2C"/>
    <w:rsid w:val="009C2607"/>
    <w:rsid w:val="009C7313"/>
    <w:rsid w:val="009C7E1B"/>
    <w:rsid w:val="009D0CBC"/>
    <w:rsid w:val="009D1959"/>
    <w:rsid w:val="009D2CC4"/>
    <w:rsid w:val="009D5D25"/>
    <w:rsid w:val="009E4B05"/>
    <w:rsid w:val="009E6903"/>
    <w:rsid w:val="009F1A3F"/>
    <w:rsid w:val="009F229A"/>
    <w:rsid w:val="009F7198"/>
    <w:rsid w:val="00A00FE5"/>
    <w:rsid w:val="00A03629"/>
    <w:rsid w:val="00A07F65"/>
    <w:rsid w:val="00A14AB9"/>
    <w:rsid w:val="00A14C6D"/>
    <w:rsid w:val="00A204C9"/>
    <w:rsid w:val="00A214A7"/>
    <w:rsid w:val="00A227B3"/>
    <w:rsid w:val="00A3120B"/>
    <w:rsid w:val="00A33259"/>
    <w:rsid w:val="00A341D3"/>
    <w:rsid w:val="00A354D9"/>
    <w:rsid w:val="00A433FE"/>
    <w:rsid w:val="00A43D19"/>
    <w:rsid w:val="00A43E93"/>
    <w:rsid w:val="00A44BCE"/>
    <w:rsid w:val="00A45262"/>
    <w:rsid w:val="00A459E5"/>
    <w:rsid w:val="00A5088D"/>
    <w:rsid w:val="00A52192"/>
    <w:rsid w:val="00A56F27"/>
    <w:rsid w:val="00A614C4"/>
    <w:rsid w:val="00A6353E"/>
    <w:rsid w:val="00A80F11"/>
    <w:rsid w:val="00A8278F"/>
    <w:rsid w:val="00A96FF2"/>
    <w:rsid w:val="00AA18F8"/>
    <w:rsid w:val="00AA3239"/>
    <w:rsid w:val="00AA32FB"/>
    <w:rsid w:val="00AA5786"/>
    <w:rsid w:val="00AA68B5"/>
    <w:rsid w:val="00AB304D"/>
    <w:rsid w:val="00AB445E"/>
    <w:rsid w:val="00AB6094"/>
    <w:rsid w:val="00AC0488"/>
    <w:rsid w:val="00AC2CF5"/>
    <w:rsid w:val="00AC5B3B"/>
    <w:rsid w:val="00AD30F7"/>
    <w:rsid w:val="00AE34C8"/>
    <w:rsid w:val="00AE50D8"/>
    <w:rsid w:val="00AF7F6F"/>
    <w:rsid w:val="00B00716"/>
    <w:rsid w:val="00B01FE4"/>
    <w:rsid w:val="00B059B1"/>
    <w:rsid w:val="00B07600"/>
    <w:rsid w:val="00B11250"/>
    <w:rsid w:val="00B13D23"/>
    <w:rsid w:val="00B16584"/>
    <w:rsid w:val="00B171CA"/>
    <w:rsid w:val="00B1762F"/>
    <w:rsid w:val="00B21B54"/>
    <w:rsid w:val="00B229B0"/>
    <w:rsid w:val="00B22A67"/>
    <w:rsid w:val="00B237F1"/>
    <w:rsid w:val="00B24CC5"/>
    <w:rsid w:val="00B26633"/>
    <w:rsid w:val="00B268BC"/>
    <w:rsid w:val="00B30980"/>
    <w:rsid w:val="00B32AFF"/>
    <w:rsid w:val="00B43F84"/>
    <w:rsid w:val="00B4680B"/>
    <w:rsid w:val="00B55565"/>
    <w:rsid w:val="00B55B06"/>
    <w:rsid w:val="00B560D3"/>
    <w:rsid w:val="00B607D2"/>
    <w:rsid w:val="00B655AD"/>
    <w:rsid w:val="00B83082"/>
    <w:rsid w:val="00B84E10"/>
    <w:rsid w:val="00B8519F"/>
    <w:rsid w:val="00B92064"/>
    <w:rsid w:val="00BB0977"/>
    <w:rsid w:val="00BB1505"/>
    <w:rsid w:val="00BB4C64"/>
    <w:rsid w:val="00BB6D63"/>
    <w:rsid w:val="00BC014F"/>
    <w:rsid w:val="00BC0899"/>
    <w:rsid w:val="00BC65CF"/>
    <w:rsid w:val="00BD0AD4"/>
    <w:rsid w:val="00BD3E72"/>
    <w:rsid w:val="00BD57D8"/>
    <w:rsid w:val="00BE43EA"/>
    <w:rsid w:val="00BE6B70"/>
    <w:rsid w:val="00BF5651"/>
    <w:rsid w:val="00BF6025"/>
    <w:rsid w:val="00BF6767"/>
    <w:rsid w:val="00C10F8D"/>
    <w:rsid w:val="00C1689F"/>
    <w:rsid w:val="00C2091D"/>
    <w:rsid w:val="00C225F6"/>
    <w:rsid w:val="00C23E4B"/>
    <w:rsid w:val="00C260B7"/>
    <w:rsid w:val="00C27416"/>
    <w:rsid w:val="00C320D1"/>
    <w:rsid w:val="00C32E82"/>
    <w:rsid w:val="00C3708A"/>
    <w:rsid w:val="00C379E1"/>
    <w:rsid w:val="00C44E3C"/>
    <w:rsid w:val="00C53441"/>
    <w:rsid w:val="00C76BAB"/>
    <w:rsid w:val="00C83534"/>
    <w:rsid w:val="00C8603A"/>
    <w:rsid w:val="00C872F8"/>
    <w:rsid w:val="00C93326"/>
    <w:rsid w:val="00C94872"/>
    <w:rsid w:val="00CA3F98"/>
    <w:rsid w:val="00CA7A0A"/>
    <w:rsid w:val="00CB214D"/>
    <w:rsid w:val="00CB707D"/>
    <w:rsid w:val="00CC13F4"/>
    <w:rsid w:val="00CC3E87"/>
    <w:rsid w:val="00CD2DE4"/>
    <w:rsid w:val="00CD3B1C"/>
    <w:rsid w:val="00CD412A"/>
    <w:rsid w:val="00CD691E"/>
    <w:rsid w:val="00CD6A68"/>
    <w:rsid w:val="00CE4D0C"/>
    <w:rsid w:val="00CF1D63"/>
    <w:rsid w:val="00CF642B"/>
    <w:rsid w:val="00D0050A"/>
    <w:rsid w:val="00D01A28"/>
    <w:rsid w:val="00D01F17"/>
    <w:rsid w:val="00D02070"/>
    <w:rsid w:val="00D0346B"/>
    <w:rsid w:val="00D05EB2"/>
    <w:rsid w:val="00D24FAD"/>
    <w:rsid w:val="00D275EA"/>
    <w:rsid w:val="00D305EC"/>
    <w:rsid w:val="00D331D7"/>
    <w:rsid w:val="00D36160"/>
    <w:rsid w:val="00D37B65"/>
    <w:rsid w:val="00D42660"/>
    <w:rsid w:val="00D429EC"/>
    <w:rsid w:val="00D50968"/>
    <w:rsid w:val="00D56714"/>
    <w:rsid w:val="00D571E1"/>
    <w:rsid w:val="00D608A6"/>
    <w:rsid w:val="00D61A2E"/>
    <w:rsid w:val="00D75255"/>
    <w:rsid w:val="00D811AE"/>
    <w:rsid w:val="00D863CF"/>
    <w:rsid w:val="00D86642"/>
    <w:rsid w:val="00D931FF"/>
    <w:rsid w:val="00DA0343"/>
    <w:rsid w:val="00DA1A2D"/>
    <w:rsid w:val="00DB17B6"/>
    <w:rsid w:val="00DB6D84"/>
    <w:rsid w:val="00DB75C8"/>
    <w:rsid w:val="00DC3947"/>
    <w:rsid w:val="00DD08EA"/>
    <w:rsid w:val="00DD0AE9"/>
    <w:rsid w:val="00DD1CF3"/>
    <w:rsid w:val="00DD502F"/>
    <w:rsid w:val="00DE3D81"/>
    <w:rsid w:val="00DE4183"/>
    <w:rsid w:val="00DF3EE7"/>
    <w:rsid w:val="00DF4DE4"/>
    <w:rsid w:val="00E03497"/>
    <w:rsid w:val="00E05E03"/>
    <w:rsid w:val="00E06DF8"/>
    <w:rsid w:val="00E13BFF"/>
    <w:rsid w:val="00E13EE3"/>
    <w:rsid w:val="00E20BA1"/>
    <w:rsid w:val="00E24176"/>
    <w:rsid w:val="00E24632"/>
    <w:rsid w:val="00E41390"/>
    <w:rsid w:val="00E44BBD"/>
    <w:rsid w:val="00E47BB7"/>
    <w:rsid w:val="00E6110A"/>
    <w:rsid w:val="00E62998"/>
    <w:rsid w:val="00E6730E"/>
    <w:rsid w:val="00E70DE7"/>
    <w:rsid w:val="00E72B1E"/>
    <w:rsid w:val="00E73CDA"/>
    <w:rsid w:val="00E740AE"/>
    <w:rsid w:val="00E76A33"/>
    <w:rsid w:val="00E80735"/>
    <w:rsid w:val="00E85CE1"/>
    <w:rsid w:val="00E90314"/>
    <w:rsid w:val="00E91C62"/>
    <w:rsid w:val="00EA0597"/>
    <w:rsid w:val="00EA3207"/>
    <w:rsid w:val="00EA3A94"/>
    <w:rsid w:val="00EA3B52"/>
    <w:rsid w:val="00EB1A56"/>
    <w:rsid w:val="00EB224B"/>
    <w:rsid w:val="00EB380B"/>
    <w:rsid w:val="00EB4393"/>
    <w:rsid w:val="00EC3970"/>
    <w:rsid w:val="00EC6A67"/>
    <w:rsid w:val="00ED2ECF"/>
    <w:rsid w:val="00EE200B"/>
    <w:rsid w:val="00EE5511"/>
    <w:rsid w:val="00EF2DBF"/>
    <w:rsid w:val="00F06A86"/>
    <w:rsid w:val="00F07FBE"/>
    <w:rsid w:val="00F151E0"/>
    <w:rsid w:val="00F34CFC"/>
    <w:rsid w:val="00F36B46"/>
    <w:rsid w:val="00F406CC"/>
    <w:rsid w:val="00F44210"/>
    <w:rsid w:val="00F5378B"/>
    <w:rsid w:val="00F55537"/>
    <w:rsid w:val="00F56D3A"/>
    <w:rsid w:val="00F62D6E"/>
    <w:rsid w:val="00F70F9B"/>
    <w:rsid w:val="00F71D78"/>
    <w:rsid w:val="00F74DB8"/>
    <w:rsid w:val="00F765A1"/>
    <w:rsid w:val="00F84D43"/>
    <w:rsid w:val="00F97239"/>
    <w:rsid w:val="00FA2281"/>
    <w:rsid w:val="00FB3B79"/>
    <w:rsid w:val="00FB7BA9"/>
    <w:rsid w:val="00FC2941"/>
    <w:rsid w:val="00FC3E36"/>
    <w:rsid w:val="00FC5C81"/>
    <w:rsid w:val="00FC685F"/>
    <w:rsid w:val="00FC74F6"/>
    <w:rsid w:val="00FE1C54"/>
    <w:rsid w:val="00FF4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Date" w:unhideWhenUsed="0"/>
    <w:lsdException w:name="Hyperlink" w:unhideWhenUsed="0"/>
    <w:lsdException w:name="Strong" w:semiHidden="0" w:uiPriority="22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98"/>
    <w:pPr>
      <w:widowControl w:val="0"/>
    </w:pPr>
    <w:rPr>
      <w:rFonts w:cs="Calibri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C2E03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5C2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C2E03"/>
    <w:rPr>
      <w:sz w:val="20"/>
      <w:szCs w:val="20"/>
    </w:rPr>
  </w:style>
  <w:style w:type="character" w:styleId="Hyperlink">
    <w:name w:val="Hyperlink"/>
    <w:basedOn w:val="DefaultParagraphFont"/>
    <w:uiPriority w:val="99"/>
    <w:rsid w:val="003856DF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rsid w:val="00D56714"/>
    <w:rPr>
      <w:rFonts w:ascii="細明體" w:eastAsia="細明體" w:hAnsi="Courier New" w:cs="細明體"/>
    </w:rPr>
  </w:style>
  <w:style w:type="character" w:customStyle="1" w:styleId="PlainTextChar">
    <w:name w:val="Plain Text Char"/>
    <w:basedOn w:val="DefaultParagraphFont"/>
    <w:link w:val="PlainText"/>
    <w:uiPriority w:val="99"/>
    <w:rsid w:val="00D56714"/>
    <w:rPr>
      <w:rFonts w:ascii="細明體" w:eastAsia="細明體" w:hAnsi="Courier New" w:cs="細明體"/>
      <w:sz w:val="20"/>
      <w:szCs w:val="20"/>
    </w:rPr>
  </w:style>
  <w:style w:type="paragraph" w:styleId="ListParagraph">
    <w:name w:val="List Paragraph"/>
    <w:basedOn w:val="Normal"/>
    <w:uiPriority w:val="99"/>
    <w:qFormat/>
    <w:rsid w:val="00290C65"/>
    <w:pPr>
      <w:ind w:leftChars="200" w:left="480"/>
    </w:pPr>
  </w:style>
  <w:style w:type="character" w:styleId="Emphasis">
    <w:name w:val="Emphasis"/>
    <w:basedOn w:val="DefaultParagraphFont"/>
    <w:uiPriority w:val="99"/>
    <w:qFormat/>
    <w:rsid w:val="00BF6025"/>
    <w:rPr>
      <w:color w:val="CC0033"/>
    </w:rPr>
  </w:style>
  <w:style w:type="paragraph" w:styleId="NormalWeb">
    <w:name w:val="Normal (Web)"/>
    <w:basedOn w:val="Normal"/>
    <w:uiPriority w:val="99"/>
    <w:semiHidden/>
    <w:rsid w:val="00A433FE"/>
    <w:pPr>
      <w:widowControl/>
      <w:spacing w:after="360"/>
    </w:pPr>
    <w:rPr>
      <w:rFonts w:ascii="新細明體" w:hAnsi="新細明體" w:cs="新細明體"/>
      <w:color w:val="3D3D3D"/>
      <w:kern w:val="0"/>
    </w:rPr>
  </w:style>
  <w:style w:type="table" w:styleId="TableGrid">
    <w:name w:val="Table Grid"/>
    <w:basedOn w:val="TableNormal"/>
    <w:uiPriority w:val="99"/>
    <w:rsid w:val="009E6903"/>
    <w:rPr>
      <w:rFonts w:cs="Calibri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link w:val="DateChar"/>
    <w:uiPriority w:val="99"/>
    <w:semiHidden/>
    <w:rsid w:val="00DB17B6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DB17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99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9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799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679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fam.museu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u-yishi@tfam.gov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155</Words>
  <Characters>887</Characters>
  <Application>Microsoft Office Outlook</Application>
  <DocSecurity>0</DocSecurity>
  <Lines>0</Lines>
  <Paragraphs>0</Paragraphs>
  <ScaleCrop>false</ScaleCrop>
  <Company>tfam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「心田之路」藝術育療工坊簡章</dc:title>
  <dc:subject/>
  <dc:creator>shu-yishi</dc:creator>
  <cp:keywords/>
  <dc:description/>
  <cp:lastModifiedBy>add</cp:lastModifiedBy>
  <cp:revision>2</cp:revision>
  <cp:lastPrinted>2012-05-09T02:34:00Z</cp:lastPrinted>
  <dcterms:created xsi:type="dcterms:W3CDTF">2012-05-11T03:40:00Z</dcterms:created>
  <dcterms:modified xsi:type="dcterms:W3CDTF">2012-05-11T03:40:00Z</dcterms:modified>
</cp:coreProperties>
</file>